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2513"/>
        <w:gridCol w:w="4751"/>
        <w:gridCol w:w="2306"/>
      </w:tblGrid>
      <w:tr w:rsidR="0031414C" w:rsidRPr="00246599">
        <w:trPr>
          <w:trHeight w:val="1506"/>
        </w:trPr>
        <w:tc>
          <w:tcPr>
            <w:tcW w:w="5000" w:type="pct"/>
            <w:gridSpan w:val="3"/>
            <w:tcBorders>
              <w:top w:val="single" w:sz="24" w:space="0" w:color="auto"/>
              <w:bottom w:val="single" w:sz="24" w:space="0" w:color="auto"/>
            </w:tcBorders>
          </w:tcPr>
          <w:p w:rsidR="00696E4D" w:rsidRPr="00246599" w:rsidRDefault="00696E4D" w:rsidP="00CA44B9">
            <w:pPr>
              <w:spacing w:before="200"/>
              <w:jc w:val="center"/>
              <w:rPr>
                <w:b/>
                <w:color w:val="auto"/>
                <w:szCs w:val="24"/>
              </w:rPr>
            </w:pPr>
            <w:r w:rsidRPr="00246599">
              <w:rPr>
                <w:b/>
                <w:color w:val="auto"/>
                <w:szCs w:val="24"/>
              </w:rPr>
              <w:t>ЕВРАЗИЙСКИЙ СОВЕТ ПО СТАНДАРТИЗАЦИИ, МЕТРОЛОГИИ И СЕРТИФИКАЦИИ</w:t>
            </w:r>
          </w:p>
          <w:p w:rsidR="00696E4D" w:rsidRPr="00246599" w:rsidRDefault="00696E4D" w:rsidP="00CA44B9">
            <w:pPr>
              <w:spacing w:line="360" w:lineRule="auto"/>
              <w:jc w:val="center"/>
              <w:rPr>
                <w:b/>
                <w:color w:val="auto"/>
                <w:szCs w:val="24"/>
                <w:lang w:val="en-US"/>
              </w:rPr>
            </w:pPr>
            <w:r w:rsidRPr="00246599">
              <w:rPr>
                <w:b/>
                <w:color w:val="auto"/>
                <w:szCs w:val="24"/>
                <w:lang w:val="en-US"/>
              </w:rPr>
              <w:t>(</w:t>
            </w:r>
            <w:r w:rsidRPr="00246599">
              <w:rPr>
                <w:b/>
                <w:color w:val="auto"/>
                <w:szCs w:val="24"/>
              </w:rPr>
              <w:t>ЕАСС</w:t>
            </w:r>
            <w:r w:rsidRPr="00246599">
              <w:rPr>
                <w:b/>
                <w:color w:val="auto"/>
                <w:szCs w:val="24"/>
                <w:lang w:val="en-US"/>
              </w:rPr>
              <w:t>)</w:t>
            </w:r>
          </w:p>
          <w:p w:rsidR="00696E4D" w:rsidRPr="00246599" w:rsidRDefault="00696E4D" w:rsidP="00CA44B9">
            <w:pPr>
              <w:jc w:val="center"/>
              <w:rPr>
                <w:b/>
                <w:color w:val="auto"/>
                <w:szCs w:val="24"/>
                <w:lang w:val="en-US"/>
              </w:rPr>
            </w:pPr>
            <w:r w:rsidRPr="00246599">
              <w:rPr>
                <w:b/>
                <w:color w:val="auto"/>
                <w:szCs w:val="24"/>
                <w:lang w:val="en-US"/>
              </w:rPr>
              <w:t>EURO-AZIAN COUNCIL FOR STANDARDIZATION, METROLOGY AND CERTIFICATION</w:t>
            </w:r>
          </w:p>
          <w:p w:rsidR="0031414C" w:rsidRPr="00246599" w:rsidRDefault="00696E4D" w:rsidP="00CA44B9">
            <w:pPr>
              <w:spacing w:line="360" w:lineRule="auto"/>
              <w:jc w:val="center"/>
              <w:rPr>
                <w:b/>
                <w:color w:val="auto"/>
                <w:szCs w:val="24"/>
                <w:lang w:val="en-US"/>
              </w:rPr>
            </w:pPr>
            <w:r w:rsidRPr="00246599">
              <w:rPr>
                <w:b/>
                <w:color w:val="auto"/>
                <w:szCs w:val="24"/>
                <w:lang w:val="en-US"/>
              </w:rPr>
              <w:t>(EASC)</w:t>
            </w:r>
          </w:p>
        </w:tc>
      </w:tr>
      <w:tr w:rsidR="0031414C" w:rsidRPr="00246599" w:rsidTr="004667CE">
        <w:trPr>
          <w:trHeight w:val="2188"/>
        </w:trPr>
        <w:tc>
          <w:tcPr>
            <w:tcW w:w="1313" w:type="pct"/>
            <w:tcBorders>
              <w:top w:val="single" w:sz="24" w:space="0" w:color="auto"/>
              <w:bottom w:val="single" w:sz="18" w:space="0" w:color="auto"/>
            </w:tcBorders>
            <w:vAlign w:val="center"/>
          </w:tcPr>
          <w:p w:rsidR="0031414C" w:rsidRPr="00246599" w:rsidRDefault="005D529A" w:rsidP="00CA44B9">
            <w:pPr>
              <w:jc w:val="center"/>
              <w:rPr>
                <w:color w:val="auto"/>
                <w:szCs w:val="24"/>
              </w:rPr>
            </w:pPr>
            <w:r w:rsidRPr="00246599">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246599" w:rsidRDefault="0031414C" w:rsidP="00CA44B9">
            <w:pPr>
              <w:spacing w:before="600" w:line="360" w:lineRule="auto"/>
              <w:jc w:val="center"/>
              <w:rPr>
                <w:b/>
                <w:color w:val="auto"/>
                <w:spacing w:val="30"/>
                <w:szCs w:val="24"/>
                <w:lang w:val="en-US"/>
              </w:rPr>
            </w:pPr>
            <w:r w:rsidRPr="00246599">
              <w:rPr>
                <w:b/>
                <w:color w:val="auto"/>
                <w:spacing w:val="30"/>
                <w:szCs w:val="24"/>
              </w:rPr>
              <w:t>МЕЖГОСУДАРСТВЕННЫЙ</w:t>
            </w:r>
          </w:p>
          <w:p w:rsidR="0031414C" w:rsidRPr="00246599" w:rsidRDefault="0031414C" w:rsidP="00CA44B9">
            <w:pPr>
              <w:spacing w:line="360" w:lineRule="auto"/>
              <w:jc w:val="center"/>
              <w:rPr>
                <w:color w:val="auto"/>
                <w:szCs w:val="24"/>
              </w:rPr>
            </w:pPr>
            <w:r w:rsidRPr="00246599">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246599" w:rsidRDefault="0031414C" w:rsidP="00CA44B9">
            <w:pPr>
              <w:rPr>
                <w:b/>
                <w:color w:val="auto"/>
                <w:szCs w:val="24"/>
              </w:rPr>
            </w:pPr>
            <w:r w:rsidRPr="00246599">
              <w:rPr>
                <w:b/>
                <w:color w:val="auto"/>
                <w:szCs w:val="24"/>
              </w:rPr>
              <w:t xml:space="preserve">ГОСТ </w:t>
            </w:r>
          </w:p>
          <w:p w:rsidR="00CC6834" w:rsidRPr="00246599" w:rsidRDefault="00CE5971" w:rsidP="00CA44B9">
            <w:pPr>
              <w:rPr>
                <w:b/>
                <w:color w:val="auto"/>
                <w:szCs w:val="24"/>
              </w:rPr>
            </w:pPr>
            <w:r w:rsidRPr="00246599">
              <w:rPr>
                <w:b/>
                <w:color w:val="auto"/>
                <w:szCs w:val="24"/>
                <w:lang w:val="en-US"/>
              </w:rPr>
              <w:t>ISO</w:t>
            </w:r>
          </w:p>
          <w:p w:rsidR="00CE5971" w:rsidRPr="00246599" w:rsidRDefault="005E5D21" w:rsidP="00CA44B9">
            <w:pPr>
              <w:rPr>
                <w:b/>
                <w:color w:val="auto"/>
                <w:szCs w:val="24"/>
              </w:rPr>
            </w:pPr>
            <w:r>
              <w:rPr>
                <w:b/>
                <w:color w:val="auto"/>
                <w:szCs w:val="24"/>
              </w:rPr>
              <w:t>8437-1</w:t>
            </w:r>
          </w:p>
          <w:p w:rsidR="003C0B21" w:rsidRPr="00246599" w:rsidRDefault="006F29E4" w:rsidP="00CA44B9">
            <w:pPr>
              <w:rPr>
                <w:b/>
                <w:color w:val="auto"/>
                <w:szCs w:val="24"/>
              </w:rPr>
            </w:pPr>
            <w:r w:rsidRPr="00246599">
              <w:rPr>
                <w:i/>
                <w:color w:val="auto"/>
                <w:szCs w:val="24"/>
              </w:rPr>
              <w:t xml:space="preserve">(проект </w:t>
            </w:r>
            <w:r w:rsidRPr="00246599">
              <w:rPr>
                <w:i/>
                <w:color w:val="auto"/>
                <w:szCs w:val="24"/>
                <w:lang w:val="en-US"/>
              </w:rPr>
              <w:t>KZ</w:t>
            </w:r>
            <w:r w:rsidR="003C0B21" w:rsidRPr="00246599">
              <w:rPr>
                <w:i/>
                <w:color w:val="auto"/>
                <w:szCs w:val="24"/>
              </w:rPr>
              <w:t>, первая редакция)</w:t>
            </w:r>
          </w:p>
          <w:p w:rsidR="0031414C" w:rsidRPr="00246599" w:rsidRDefault="0031414C" w:rsidP="00CA44B9">
            <w:pPr>
              <w:ind w:left="253"/>
              <w:rPr>
                <w:b/>
                <w:color w:val="auto"/>
                <w:szCs w:val="24"/>
              </w:rPr>
            </w:pPr>
          </w:p>
        </w:tc>
      </w:tr>
      <w:tr w:rsidR="0031414C" w:rsidRPr="00246599">
        <w:trPr>
          <w:trHeight w:val="1375"/>
        </w:trPr>
        <w:tc>
          <w:tcPr>
            <w:tcW w:w="5000" w:type="pct"/>
            <w:gridSpan w:val="3"/>
            <w:tcBorders>
              <w:top w:val="single" w:sz="18" w:space="0" w:color="auto"/>
            </w:tcBorders>
            <w:vAlign w:val="center"/>
          </w:tcPr>
          <w:p w:rsidR="0031414C" w:rsidRPr="00246599" w:rsidRDefault="0031414C" w:rsidP="00CA44B9">
            <w:pPr>
              <w:jc w:val="center"/>
              <w:rPr>
                <w:color w:val="auto"/>
                <w:szCs w:val="24"/>
              </w:rPr>
            </w:pPr>
          </w:p>
          <w:p w:rsidR="0031414C" w:rsidRPr="00246599" w:rsidRDefault="0031414C" w:rsidP="00CA44B9">
            <w:pPr>
              <w:jc w:val="center"/>
              <w:rPr>
                <w:color w:val="auto"/>
                <w:szCs w:val="24"/>
              </w:rPr>
            </w:pPr>
          </w:p>
          <w:p w:rsidR="008A0238" w:rsidRPr="00246599" w:rsidRDefault="008A0238" w:rsidP="00CA44B9">
            <w:pPr>
              <w:jc w:val="center"/>
              <w:rPr>
                <w:color w:val="auto"/>
                <w:szCs w:val="24"/>
              </w:rPr>
            </w:pPr>
          </w:p>
          <w:p w:rsidR="0086700E" w:rsidRPr="00246599" w:rsidRDefault="0086700E" w:rsidP="00CA44B9">
            <w:pPr>
              <w:jc w:val="center"/>
              <w:rPr>
                <w:color w:val="auto"/>
                <w:szCs w:val="24"/>
              </w:rPr>
            </w:pPr>
          </w:p>
          <w:p w:rsidR="00F604E7" w:rsidRPr="00246599" w:rsidRDefault="00F604E7" w:rsidP="00CA44B9">
            <w:pPr>
              <w:jc w:val="center"/>
              <w:rPr>
                <w:color w:val="auto"/>
                <w:szCs w:val="24"/>
              </w:rPr>
            </w:pPr>
          </w:p>
          <w:p w:rsidR="008E7893" w:rsidRPr="00246599" w:rsidRDefault="008E7893" w:rsidP="00CA44B9">
            <w:pPr>
              <w:jc w:val="center"/>
              <w:rPr>
                <w:color w:val="auto"/>
                <w:szCs w:val="24"/>
              </w:rPr>
            </w:pPr>
          </w:p>
          <w:p w:rsidR="00FD31CF" w:rsidRPr="00914749" w:rsidRDefault="005E5D21" w:rsidP="00CA44B9">
            <w:pPr>
              <w:jc w:val="center"/>
              <w:rPr>
                <w:b/>
                <w:color w:val="auto"/>
                <w:szCs w:val="24"/>
              </w:rPr>
            </w:pPr>
            <w:r w:rsidRPr="00914749">
              <w:rPr>
                <w:b/>
                <w:color w:val="auto"/>
                <w:szCs w:val="24"/>
              </w:rPr>
              <w:t>Снегоочистители</w:t>
            </w:r>
          </w:p>
          <w:p w:rsidR="001F4D4B" w:rsidRPr="00914749" w:rsidRDefault="001F4D4B" w:rsidP="00CA44B9">
            <w:pPr>
              <w:jc w:val="center"/>
              <w:rPr>
                <w:b/>
                <w:color w:val="auto"/>
                <w:szCs w:val="24"/>
              </w:rPr>
            </w:pPr>
          </w:p>
          <w:p w:rsidR="00CE5971" w:rsidRPr="00914749" w:rsidRDefault="005D4CD8" w:rsidP="00CA44B9">
            <w:pPr>
              <w:jc w:val="center"/>
              <w:rPr>
                <w:b/>
                <w:color w:val="auto"/>
                <w:szCs w:val="24"/>
              </w:rPr>
            </w:pPr>
            <w:r>
              <w:rPr>
                <w:b/>
                <w:bCs/>
                <w:color w:val="auto"/>
                <w:szCs w:val="24"/>
              </w:rPr>
              <w:t>ТР</w:t>
            </w:r>
            <w:r w:rsidR="005E5D21" w:rsidRPr="00914749">
              <w:rPr>
                <w:b/>
                <w:bCs/>
                <w:color w:val="auto"/>
                <w:szCs w:val="24"/>
              </w:rPr>
              <w:t>ЕБОВАНИЯ ТЕХНИКИ БЕЗОПАСНОСТИ И МЕТОДЫ ИСПЫТАНИЙ</w:t>
            </w:r>
          </w:p>
          <w:p w:rsidR="001F4D4B" w:rsidRPr="00914749" w:rsidRDefault="001F4D4B" w:rsidP="00CA44B9">
            <w:pPr>
              <w:jc w:val="center"/>
              <w:rPr>
                <w:b/>
                <w:color w:val="auto"/>
                <w:szCs w:val="24"/>
              </w:rPr>
            </w:pPr>
          </w:p>
          <w:p w:rsidR="00F9765C" w:rsidRDefault="00F9765C" w:rsidP="00F83B84">
            <w:pPr>
              <w:jc w:val="center"/>
              <w:rPr>
                <w:b/>
                <w:bCs/>
                <w:color w:val="auto"/>
                <w:szCs w:val="24"/>
              </w:rPr>
            </w:pPr>
            <w:r>
              <w:rPr>
                <w:b/>
                <w:bCs/>
                <w:color w:val="auto"/>
                <w:szCs w:val="24"/>
              </w:rPr>
              <w:t>Часть 1</w:t>
            </w:r>
          </w:p>
          <w:p w:rsidR="00F9765C" w:rsidRDefault="00F9765C" w:rsidP="00F83B84">
            <w:pPr>
              <w:jc w:val="center"/>
              <w:rPr>
                <w:b/>
                <w:bCs/>
                <w:color w:val="auto"/>
                <w:szCs w:val="24"/>
              </w:rPr>
            </w:pPr>
          </w:p>
          <w:p w:rsidR="00CE5971" w:rsidRPr="00914749" w:rsidRDefault="005E5D21" w:rsidP="00F83B84">
            <w:pPr>
              <w:jc w:val="center"/>
              <w:rPr>
                <w:b/>
                <w:bCs/>
                <w:color w:val="auto"/>
                <w:szCs w:val="24"/>
              </w:rPr>
            </w:pPr>
            <w:r w:rsidRPr="00914749">
              <w:rPr>
                <w:b/>
                <w:bCs/>
                <w:color w:val="auto"/>
                <w:szCs w:val="24"/>
              </w:rPr>
              <w:t xml:space="preserve"> Терминология и общие методы</w:t>
            </w:r>
          </w:p>
          <w:p w:rsidR="00F83B84" w:rsidRPr="00914749" w:rsidRDefault="00F83B84" w:rsidP="00F83B84">
            <w:pPr>
              <w:jc w:val="center"/>
              <w:rPr>
                <w:b/>
                <w:color w:val="auto"/>
                <w:szCs w:val="24"/>
              </w:rPr>
            </w:pPr>
          </w:p>
          <w:p w:rsidR="001F4D4B" w:rsidRPr="00246599" w:rsidRDefault="001F4D4B" w:rsidP="00F83B84">
            <w:pPr>
              <w:jc w:val="center"/>
              <w:rPr>
                <w:b/>
                <w:color w:val="auto"/>
                <w:szCs w:val="24"/>
              </w:rPr>
            </w:pPr>
            <w:r w:rsidRPr="00914749">
              <w:rPr>
                <w:b/>
                <w:color w:val="auto"/>
                <w:szCs w:val="24"/>
              </w:rPr>
              <w:t>(</w:t>
            </w:r>
            <w:r w:rsidRPr="00914749">
              <w:rPr>
                <w:b/>
                <w:color w:val="auto"/>
                <w:szCs w:val="24"/>
                <w:lang w:val="en-US"/>
              </w:rPr>
              <w:t>ISO</w:t>
            </w:r>
            <w:r w:rsidR="005E5D21" w:rsidRPr="00914749">
              <w:rPr>
                <w:b/>
                <w:color w:val="auto"/>
                <w:szCs w:val="24"/>
              </w:rPr>
              <w:t>8437-1:2019</w:t>
            </w:r>
            <w:r w:rsidRPr="00914749">
              <w:rPr>
                <w:b/>
                <w:color w:val="auto"/>
                <w:szCs w:val="24"/>
              </w:rPr>
              <w:t xml:space="preserve">, </w:t>
            </w:r>
            <w:r w:rsidRPr="00914749">
              <w:rPr>
                <w:b/>
                <w:color w:val="auto"/>
                <w:szCs w:val="24"/>
                <w:lang w:val="en-US"/>
              </w:rPr>
              <w:t>IDT</w:t>
            </w:r>
            <w:r w:rsidRPr="00914749">
              <w:rPr>
                <w:b/>
                <w:color w:val="auto"/>
                <w:szCs w:val="24"/>
              </w:rPr>
              <w:t>)</w:t>
            </w:r>
          </w:p>
        </w:tc>
      </w:tr>
      <w:tr w:rsidR="00DC0211" w:rsidRPr="00246599">
        <w:trPr>
          <w:trHeight w:val="2832"/>
        </w:trPr>
        <w:tc>
          <w:tcPr>
            <w:tcW w:w="5000" w:type="pct"/>
            <w:gridSpan w:val="3"/>
            <w:vAlign w:val="center"/>
          </w:tcPr>
          <w:p w:rsidR="00DC0211" w:rsidRPr="00F9765C" w:rsidRDefault="00DC0211" w:rsidP="00CA44B9">
            <w:pPr>
              <w:jc w:val="center"/>
              <w:rPr>
                <w:i/>
                <w:color w:val="auto"/>
                <w:szCs w:val="24"/>
              </w:rPr>
            </w:pPr>
            <w:r w:rsidRPr="00F9765C">
              <w:rPr>
                <w:i/>
                <w:color w:val="auto"/>
                <w:szCs w:val="24"/>
              </w:rPr>
              <w:t xml:space="preserve">Настоящий проект стандарта не подлежит </w:t>
            </w:r>
          </w:p>
          <w:p w:rsidR="00DC0211" w:rsidRPr="00246599" w:rsidRDefault="00DC0211" w:rsidP="001F4D4B">
            <w:pPr>
              <w:jc w:val="center"/>
              <w:rPr>
                <w:color w:val="auto"/>
                <w:szCs w:val="24"/>
              </w:rPr>
            </w:pPr>
            <w:r w:rsidRPr="00F9765C">
              <w:rPr>
                <w:i/>
                <w:color w:val="auto"/>
                <w:szCs w:val="24"/>
              </w:rPr>
              <w:t>применению до его принятия</w:t>
            </w:r>
          </w:p>
        </w:tc>
      </w:tr>
    </w:tbl>
    <w:p w:rsidR="00F9765C" w:rsidRDefault="00F9765C" w:rsidP="00F9765C">
      <w:pPr>
        <w:rPr>
          <w:bCs/>
          <w:color w:val="auto"/>
          <w:szCs w:val="24"/>
        </w:rPr>
      </w:pPr>
    </w:p>
    <w:p w:rsidR="00E31A60" w:rsidRDefault="00E31A60" w:rsidP="00CA44B9">
      <w:pPr>
        <w:jc w:val="center"/>
        <w:rPr>
          <w:bCs/>
          <w:color w:val="auto"/>
          <w:szCs w:val="24"/>
        </w:rPr>
      </w:pPr>
    </w:p>
    <w:p w:rsidR="00E31A60" w:rsidRDefault="00E31A60" w:rsidP="00CA44B9">
      <w:pPr>
        <w:jc w:val="center"/>
        <w:rPr>
          <w:bCs/>
          <w:color w:val="auto"/>
          <w:szCs w:val="24"/>
        </w:rPr>
      </w:pPr>
    </w:p>
    <w:p w:rsidR="00E31A60" w:rsidRDefault="00E31A60" w:rsidP="00CA44B9">
      <w:pPr>
        <w:jc w:val="center"/>
        <w:rPr>
          <w:bCs/>
          <w:color w:val="auto"/>
          <w:szCs w:val="24"/>
        </w:rPr>
      </w:pPr>
    </w:p>
    <w:p w:rsidR="00E31A60" w:rsidRPr="00246599" w:rsidRDefault="00E31A60" w:rsidP="00CA44B9">
      <w:pPr>
        <w:jc w:val="center"/>
        <w:rPr>
          <w:bCs/>
          <w:color w:val="auto"/>
          <w:szCs w:val="24"/>
        </w:rPr>
      </w:pPr>
    </w:p>
    <w:p w:rsidR="001F4D4B" w:rsidRPr="00246599" w:rsidRDefault="001F4D4B" w:rsidP="00CA44B9">
      <w:pPr>
        <w:jc w:val="center"/>
        <w:rPr>
          <w:b/>
          <w:bCs/>
          <w:color w:val="auto"/>
          <w:szCs w:val="24"/>
        </w:rPr>
      </w:pPr>
    </w:p>
    <w:p w:rsidR="00F11C36" w:rsidRPr="00246599" w:rsidRDefault="00F11C36" w:rsidP="00CA44B9">
      <w:pPr>
        <w:jc w:val="center"/>
        <w:rPr>
          <w:b/>
          <w:bCs/>
          <w:color w:val="auto"/>
          <w:szCs w:val="24"/>
        </w:rPr>
      </w:pPr>
      <w:r w:rsidRPr="00246599">
        <w:rPr>
          <w:b/>
          <w:bCs/>
          <w:color w:val="auto"/>
          <w:szCs w:val="24"/>
        </w:rPr>
        <w:t>Минск</w:t>
      </w:r>
    </w:p>
    <w:p w:rsidR="006215AD" w:rsidRPr="00246599" w:rsidRDefault="00450CD8" w:rsidP="00CA44B9">
      <w:pPr>
        <w:pStyle w:val="6"/>
        <w:tabs>
          <w:tab w:val="left" w:pos="0"/>
        </w:tabs>
        <w:spacing w:before="0" w:after="0"/>
        <w:ind w:firstLine="0"/>
        <w:jc w:val="center"/>
        <w:rPr>
          <w:rFonts w:ascii="Arial" w:hAnsi="Arial"/>
          <w:color w:val="auto"/>
          <w:sz w:val="24"/>
          <w:szCs w:val="24"/>
        </w:rPr>
      </w:pPr>
      <w:r w:rsidRPr="00246599">
        <w:rPr>
          <w:rFonts w:ascii="Arial" w:hAnsi="Arial"/>
          <w:color w:val="auto"/>
          <w:sz w:val="24"/>
          <w:szCs w:val="24"/>
        </w:rPr>
        <w:t>Евразийский совет</w:t>
      </w:r>
      <w:r w:rsidR="00F310E7" w:rsidRPr="00246599">
        <w:rPr>
          <w:rFonts w:ascii="Arial" w:hAnsi="Arial"/>
          <w:color w:val="auto"/>
          <w:sz w:val="24"/>
          <w:szCs w:val="24"/>
        </w:rPr>
        <w:t>п</w:t>
      </w:r>
      <w:r w:rsidRPr="00246599">
        <w:rPr>
          <w:rFonts w:ascii="Arial" w:hAnsi="Arial"/>
          <w:color w:val="auto"/>
          <w:sz w:val="24"/>
          <w:szCs w:val="24"/>
        </w:rPr>
        <w:t xml:space="preserve">о </w:t>
      </w:r>
      <w:r w:rsidR="00F310E7" w:rsidRPr="00246599">
        <w:rPr>
          <w:rFonts w:ascii="Arial" w:hAnsi="Arial"/>
          <w:color w:val="auto"/>
          <w:sz w:val="24"/>
          <w:szCs w:val="24"/>
        </w:rPr>
        <w:t xml:space="preserve">стандартизации, метрологии и сертификации </w:t>
      </w:r>
    </w:p>
    <w:p w:rsidR="00357ED4" w:rsidRPr="00246599" w:rsidRDefault="005E5D21" w:rsidP="00CA44B9">
      <w:pPr>
        <w:pStyle w:val="61"/>
        <w:rPr>
          <w:rFonts w:ascii="Arial" w:hAnsi="Arial"/>
          <w:b/>
          <w:color w:val="auto"/>
          <w:szCs w:val="24"/>
          <w:lang w:val="ru-RU"/>
        </w:rPr>
      </w:pPr>
      <w:r>
        <w:rPr>
          <w:rFonts w:ascii="Arial" w:hAnsi="Arial"/>
          <w:b/>
          <w:color w:val="auto"/>
          <w:szCs w:val="24"/>
          <w:lang w:val="ru-RU"/>
        </w:rPr>
        <w:t>202</w:t>
      </w:r>
    </w:p>
    <w:p w:rsidR="00E31A60" w:rsidRDefault="00B734A8" w:rsidP="00E31A60">
      <w:pPr>
        <w:jc w:val="center"/>
        <w:rPr>
          <w:b/>
          <w:color w:val="auto"/>
          <w:szCs w:val="24"/>
        </w:rPr>
      </w:pPr>
      <w:r w:rsidRPr="00246599">
        <w:rPr>
          <w:b/>
          <w:color w:val="auto"/>
          <w:szCs w:val="24"/>
        </w:rPr>
        <w:br w:type="page"/>
      </w:r>
      <w:r w:rsidR="0031414C" w:rsidRPr="00246599">
        <w:rPr>
          <w:b/>
          <w:color w:val="auto"/>
          <w:szCs w:val="24"/>
        </w:rPr>
        <w:lastRenderedPageBreak/>
        <w:t>Предисловие</w:t>
      </w:r>
    </w:p>
    <w:p w:rsidR="00E31A60" w:rsidRPr="00E31A60" w:rsidRDefault="00E31A60" w:rsidP="00E31A60">
      <w:pPr>
        <w:jc w:val="center"/>
        <w:rPr>
          <w:b/>
          <w:color w:val="auto"/>
          <w:szCs w:val="24"/>
        </w:rPr>
      </w:pPr>
    </w:p>
    <w:p w:rsidR="0031414C" w:rsidRPr="00246599" w:rsidRDefault="0031414C" w:rsidP="008A6B3D">
      <w:pPr>
        <w:pStyle w:val="61"/>
        <w:ind w:firstLine="567"/>
        <w:jc w:val="both"/>
        <w:rPr>
          <w:rFonts w:ascii="Arial" w:hAnsi="Arial"/>
          <w:color w:val="auto"/>
          <w:szCs w:val="24"/>
          <w:lang w:val="ru-RU"/>
        </w:rPr>
      </w:pPr>
      <w:r w:rsidRPr="00246599">
        <w:rPr>
          <w:rFonts w:ascii="Arial" w:hAnsi="Arial"/>
          <w:color w:val="auto"/>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246599" w:rsidRDefault="0031414C" w:rsidP="008A6B3D">
      <w:pPr>
        <w:pStyle w:val="af"/>
        <w:pBdr>
          <w:bottom w:val="none" w:sz="0" w:space="0" w:color="auto"/>
        </w:pBdr>
        <w:spacing w:after="0" w:line="240" w:lineRule="auto"/>
        <w:ind w:firstLine="567"/>
        <w:jc w:val="both"/>
        <w:rPr>
          <w:b w:val="0"/>
          <w:bCs/>
          <w:color w:val="auto"/>
          <w:sz w:val="24"/>
          <w:szCs w:val="24"/>
        </w:rPr>
      </w:pPr>
      <w:r w:rsidRPr="00246599">
        <w:rPr>
          <w:b w:val="0"/>
          <w:color w:val="auto"/>
          <w:sz w:val="24"/>
          <w:szCs w:val="24"/>
        </w:rPr>
        <w:t>Цели, осно</w:t>
      </w:r>
      <w:r w:rsidR="000103F0">
        <w:rPr>
          <w:b w:val="0"/>
          <w:color w:val="auto"/>
          <w:sz w:val="24"/>
          <w:szCs w:val="24"/>
        </w:rPr>
        <w:t>вные принципы и общие правила</w:t>
      </w:r>
      <w:r w:rsidRPr="00246599">
        <w:rPr>
          <w:b w:val="0"/>
          <w:color w:val="auto"/>
          <w:sz w:val="24"/>
          <w:szCs w:val="24"/>
        </w:rPr>
        <w:t xml:space="preserve"> проведения работ по межгосударственной станда</w:t>
      </w:r>
      <w:r w:rsidR="008A0238" w:rsidRPr="00246599">
        <w:rPr>
          <w:b w:val="0"/>
          <w:color w:val="auto"/>
          <w:sz w:val="24"/>
          <w:szCs w:val="24"/>
        </w:rPr>
        <w:t>ртизации установлены ГОСТ 1.0</w:t>
      </w:r>
      <w:r w:rsidRPr="00246599">
        <w:rPr>
          <w:b w:val="0"/>
          <w:color w:val="auto"/>
          <w:sz w:val="24"/>
          <w:szCs w:val="24"/>
        </w:rPr>
        <w:t xml:space="preserve"> «</w:t>
      </w:r>
      <w:r w:rsidR="008A0238" w:rsidRPr="00246599">
        <w:rPr>
          <w:b w:val="0"/>
          <w:color w:val="auto"/>
          <w:sz w:val="24"/>
          <w:szCs w:val="24"/>
        </w:rPr>
        <w:t>Межгосударственная система стандартизации. Основные положения</w:t>
      </w:r>
      <w:r w:rsidRPr="00246599">
        <w:rPr>
          <w:b w:val="0"/>
          <w:color w:val="auto"/>
          <w:sz w:val="24"/>
          <w:szCs w:val="24"/>
        </w:rPr>
        <w:t>» и</w:t>
      </w:r>
      <w:r w:rsidR="00FD31CF" w:rsidRPr="00246599">
        <w:rPr>
          <w:b w:val="0"/>
          <w:color w:val="auto"/>
          <w:sz w:val="24"/>
          <w:szCs w:val="24"/>
        </w:rPr>
        <w:br/>
      </w:r>
      <w:r w:rsidRPr="00246599">
        <w:rPr>
          <w:b w:val="0"/>
          <w:bCs/>
          <w:color w:val="auto"/>
          <w:sz w:val="24"/>
          <w:szCs w:val="24"/>
        </w:rPr>
        <w:t>ГОСТ 1.2«</w:t>
      </w:r>
      <w:r w:rsidR="008A0238" w:rsidRPr="00246599">
        <w:rPr>
          <w:b w:val="0"/>
          <w:bCs/>
          <w:color w:val="auto"/>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246599">
        <w:rPr>
          <w:b w:val="0"/>
          <w:bCs/>
          <w:color w:val="auto"/>
          <w:sz w:val="24"/>
          <w:szCs w:val="24"/>
        </w:rPr>
        <w:t>»</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61"/>
        <w:ind w:firstLine="567"/>
        <w:jc w:val="both"/>
        <w:rPr>
          <w:rFonts w:ascii="Arial" w:hAnsi="Arial"/>
          <w:b/>
          <w:color w:val="auto"/>
          <w:szCs w:val="24"/>
          <w:lang w:val="ru-RU"/>
        </w:rPr>
      </w:pPr>
      <w:r w:rsidRPr="00246599">
        <w:rPr>
          <w:rFonts w:ascii="Arial" w:hAnsi="Arial"/>
          <w:b/>
          <w:color w:val="auto"/>
          <w:szCs w:val="24"/>
          <w:lang w:val="ru-RU"/>
        </w:rPr>
        <w:t>Сведения о стандарте</w:t>
      </w:r>
    </w:p>
    <w:p w:rsidR="0031414C" w:rsidRPr="00246599" w:rsidRDefault="0031414C" w:rsidP="008A6B3D">
      <w:pPr>
        <w:pStyle w:val="61"/>
        <w:ind w:firstLine="567"/>
        <w:jc w:val="both"/>
        <w:rPr>
          <w:rFonts w:ascii="Arial" w:hAnsi="Arial"/>
          <w:color w:val="auto"/>
          <w:szCs w:val="24"/>
          <w:lang w:val="ru-RU"/>
        </w:rPr>
      </w:pPr>
    </w:p>
    <w:p w:rsidR="0031414C" w:rsidRPr="00246599" w:rsidRDefault="0031414C" w:rsidP="008A6B3D">
      <w:pPr>
        <w:pStyle w:val="af"/>
        <w:pBdr>
          <w:bottom w:val="none" w:sz="0" w:space="0" w:color="auto"/>
        </w:pBdr>
        <w:spacing w:after="0" w:line="240" w:lineRule="auto"/>
        <w:ind w:firstLine="567"/>
        <w:jc w:val="both"/>
        <w:rPr>
          <w:b w:val="0"/>
          <w:bCs/>
          <w:color w:val="auto"/>
          <w:sz w:val="24"/>
          <w:szCs w:val="24"/>
        </w:rPr>
      </w:pPr>
      <w:r w:rsidRPr="00246599">
        <w:rPr>
          <w:b w:val="0"/>
          <w:color w:val="auto"/>
          <w:sz w:val="24"/>
          <w:szCs w:val="24"/>
        </w:rPr>
        <w:t>1</w:t>
      </w:r>
      <w:r w:rsidR="009B6884" w:rsidRPr="00246599">
        <w:rPr>
          <w:b w:val="0"/>
          <w:bCs/>
          <w:color w:val="auto"/>
          <w:sz w:val="24"/>
          <w:szCs w:val="24"/>
        </w:rPr>
        <w:t xml:space="preserve">ПОДГОТОВЛЕН </w:t>
      </w:r>
      <w:r w:rsidR="008A0238" w:rsidRPr="00246599">
        <w:rPr>
          <w:b w:val="0"/>
          <w:bCs/>
          <w:color w:val="auto"/>
          <w:sz w:val="24"/>
          <w:szCs w:val="24"/>
        </w:rPr>
        <w:t>РГП «Казахстанский инстит</w:t>
      </w:r>
      <w:r w:rsidR="005E5D21">
        <w:rPr>
          <w:b w:val="0"/>
          <w:bCs/>
          <w:color w:val="auto"/>
          <w:sz w:val="24"/>
          <w:szCs w:val="24"/>
        </w:rPr>
        <w:t>ут стандартизации и метрологии</w:t>
      </w:r>
      <w:r w:rsidR="008A0238" w:rsidRPr="00246599">
        <w:rPr>
          <w:b w:val="0"/>
          <w:bCs/>
          <w:color w:val="auto"/>
          <w:sz w:val="24"/>
          <w:szCs w:val="24"/>
        </w:rPr>
        <w:t xml:space="preserve">» Комитета технического регулирования и метрологии Министерства </w:t>
      </w:r>
      <w:r w:rsidR="00497F34" w:rsidRPr="00246599">
        <w:rPr>
          <w:b w:val="0"/>
          <w:bCs/>
          <w:color w:val="auto"/>
          <w:sz w:val="24"/>
          <w:szCs w:val="24"/>
        </w:rPr>
        <w:t xml:space="preserve">торговли и интеграции </w:t>
      </w:r>
      <w:r w:rsidR="008A0238" w:rsidRPr="00246599">
        <w:rPr>
          <w:b w:val="0"/>
          <w:bCs/>
          <w:color w:val="auto"/>
          <w:sz w:val="24"/>
          <w:szCs w:val="24"/>
        </w:rPr>
        <w:t>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 xml:space="preserve">2 ВНЕСЕН </w:t>
      </w:r>
      <w:r w:rsidR="006F29E4" w:rsidRPr="00246599">
        <w:rPr>
          <w:rFonts w:ascii="Arial" w:hAnsi="Arial"/>
          <w:color w:val="auto"/>
          <w:szCs w:val="24"/>
          <w:lang w:val="ru-RU"/>
        </w:rPr>
        <w:t>Комитет</w:t>
      </w:r>
      <w:r w:rsidR="00B81C2A" w:rsidRPr="00246599">
        <w:rPr>
          <w:rFonts w:ascii="Arial" w:hAnsi="Arial"/>
          <w:color w:val="auto"/>
          <w:szCs w:val="24"/>
          <w:lang w:val="ru-RU"/>
        </w:rPr>
        <w:t>ом</w:t>
      </w:r>
      <w:r w:rsidR="00FD31CF" w:rsidRPr="00246599">
        <w:rPr>
          <w:rFonts w:ascii="Arial" w:hAnsi="Arial"/>
          <w:color w:val="auto"/>
          <w:szCs w:val="24"/>
          <w:lang w:val="ru-RU"/>
        </w:rPr>
        <w:t xml:space="preserve"> технического регулирования</w:t>
      </w:r>
      <w:r w:rsidR="006F29E4" w:rsidRPr="00246599">
        <w:rPr>
          <w:rFonts w:ascii="Arial" w:hAnsi="Arial"/>
          <w:color w:val="auto"/>
          <w:szCs w:val="24"/>
          <w:lang w:val="ru-RU"/>
        </w:rPr>
        <w:t xml:space="preserve"> и метрологии Министерства</w:t>
      </w:r>
      <w:r w:rsidR="001E37EA" w:rsidRPr="00246599">
        <w:rPr>
          <w:rFonts w:ascii="Arial" w:hAnsi="Arial"/>
          <w:color w:val="auto"/>
          <w:szCs w:val="24"/>
          <w:lang w:val="ru-RU"/>
        </w:rPr>
        <w:t>торговли и интеграции</w:t>
      </w:r>
      <w:r w:rsidR="006F29E4" w:rsidRPr="00246599">
        <w:rPr>
          <w:rFonts w:ascii="Arial" w:hAnsi="Arial"/>
          <w:color w:val="auto"/>
          <w:szCs w:val="24"/>
          <w:lang w:val="ru-RU"/>
        </w:rPr>
        <w:t xml:space="preserve"> Республики Казахстан»</w:t>
      </w:r>
    </w:p>
    <w:p w:rsidR="0031414C" w:rsidRPr="00246599" w:rsidRDefault="0031414C" w:rsidP="008A6B3D">
      <w:pPr>
        <w:pStyle w:val="-4"/>
        <w:ind w:firstLine="567"/>
        <w:rPr>
          <w:rFonts w:ascii="Arial" w:hAnsi="Arial"/>
          <w:color w:val="auto"/>
          <w:szCs w:val="24"/>
          <w:lang w:val="ru-RU"/>
        </w:rPr>
      </w:pPr>
      <w:r w:rsidRPr="00246599">
        <w:rPr>
          <w:rFonts w:ascii="Arial" w:hAnsi="Arial"/>
          <w:color w:val="auto"/>
          <w:szCs w:val="24"/>
          <w:lang w:val="ru-RU"/>
        </w:rPr>
        <w:t>3 ПРИНЯТ Евразийским советом по стандартизации, метрологии и сертификации (протокол  №</w:t>
      </w:r>
      <w:r w:rsidRPr="00246599">
        <w:rPr>
          <w:rFonts w:ascii="Arial" w:hAnsi="Arial"/>
          <w:color w:val="auto"/>
          <w:szCs w:val="24"/>
          <w:lang w:val="ru-RU"/>
        </w:rPr>
        <w:tab/>
        <w:t xml:space="preserve">          от </w:t>
      </w:r>
      <w:r w:rsidRPr="00246599">
        <w:rPr>
          <w:rFonts w:ascii="Arial" w:hAnsi="Arial"/>
          <w:color w:val="auto"/>
          <w:szCs w:val="24"/>
          <w:lang w:val="ru-RU"/>
        </w:rPr>
        <w:tab/>
        <w:t xml:space="preserve">      20</w:t>
      </w:r>
      <w:r w:rsidRPr="00246599">
        <w:rPr>
          <w:rFonts w:ascii="Arial" w:hAnsi="Arial"/>
          <w:color w:val="auto"/>
          <w:szCs w:val="24"/>
          <w:lang w:val="ru-RU"/>
        </w:rPr>
        <w:tab/>
        <w:t>г.).</w:t>
      </w:r>
    </w:p>
    <w:p w:rsidR="0031414C" w:rsidRPr="00246599" w:rsidRDefault="0031414C" w:rsidP="008A6B3D">
      <w:pPr>
        <w:pStyle w:val="-4"/>
        <w:spacing w:after="120"/>
        <w:ind w:firstLine="567"/>
        <w:rPr>
          <w:rFonts w:ascii="Arial" w:hAnsi="Arial"/>
          <w:color w:val="auto"/>
          <w:szCs w:val="24"/>
          <w:lang w:val="ru-RU"/>
        </w:rPr>
      </w:pPr>
      <w:r w:rsidRPr="00246599">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5"/>
        <w:gridCol w:w="2804"/>
        <w:gridCol w:w="3856"/>
      </w:tblGrid>
      <w:tr w:rsidR="0031414C" w:rsidRPr="00246599">
        <w:tc>
          <w:tcPr>
            <w:tcW w:w="1481" w:type="pct"/>
            <w:tcBorders>
              <w:bottom w:val="double" w:sz="4" w:space="0" w:color="auto"/>
            </w:tcBorders>
          </w:tcPr>
          <w:p w:rsidR="0031414C" w:rsidRPr="00246599" w:rsidRDefault="00702016" w:rsidP="00CA44B9">
            <w:pPr>
              <w:pStyle w:val="-4"/>
              <w:jc w:val="center"/>
              <w:rPr>
                <w:rFonts w:ascii="Arial" w:hAnsi="Arial"/>
                <w:color w:val="auto"/>
                <w:spacing w:val="-4"/>
                <w:szCs w:val="24"/>
                <w:lang w:val="ru-RU"/>
              </w:rPr>
            </w:pPr>
            <w:r w:rsidRPr="00246599">
              <w:rPr>
                <w:rFonts w:ascii="Arial" w:hAnsi="Arial"/>
                <w:color w:val="auto"/>
                <w:spacing w:val="-4"/>
                <w:szCs w:val="24"/>
                <w:lang w:val="ru-RU"/>
              </w:rPr>
              <w:t>Краткое на</w:t>
            </w:r>
            <w:r w:rsidR="0031414C" w:rsidRPr="00246599">
              <w:rPr>
                <w:rFonts w:ascii="Arial" w:hAnsi="Arial"/>
                <w:color w:val="auto"/>
                <w:spacing w:val="-4"/>
                <w:szCs w:val="24"/>
                <w:lang w:val="ru-RU"/>
              </w:rPr>
              <w:t>именование страны</w:t>
            </w:r>
          </w:p>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по МК (ИСО 3166) 004–97</w:t>
            </w:r>
          </w:p>
        </w:tc>
        <w:tc>
          <w:tcPr>
            <w:tcW w:w="1481"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Код страны</w:t>
            </w:r>
          </w:p>
          <w:p w:rsidR="0031414C" w:rsidRPr="00246599" w:rsidRDefault="001E3ED6" w:rsidP="00CA44B9">
            <w:pPr>
              <w:pStyle w:val="-4"/>
              <w:jc w:val="center"/>
              <w:rPr>
                <w:rFonts w:ascii="Arial" w:hAnsi="Arial"/>
                <w:color w:val="auto"/>
                <w:szCs w:val="24"/>
                <w:lang w:val="ru-RU"/>
              </w:rPr>
            </w:pPr>
            <w:r>
              <w:rPr>
                <w:rFonts w:ascii="Arial" w:hAnsi="Arial"/>
                <w:color w:val="auto"/>
                <w:szCs w:val="24"/>
                <w:lang w:val="ru-RU"/>
              </w:rPr>
              <w:t>по МК (ИСО 3</w:t>
            </w:r>
            <w:r w:rsidR="0031414C" w:rsidRPr="00246599">
              <w:rPr>
                <w:rFonts w:ascii="Arial" w:hAnsi="Arial"/>
                <w:color w:val="auto"/>
                <w:szCs w:val="24"/>
                <w:lang w:val="ru-RU"/>
              </w:rPr>
              <w:t>166) 004–97</w:t>
            </w:r>
          </w:p>
        </w:tc>
        <w:tc>
          <w:tcPr>
            <w:tcW w:w="2037" w:type="pct"/>
            <w:tcBorders>
              <w:bottom w:val="double" w:sz="4" w:space="0" w:color="auto"/>
            </w:tcBorders>
          </w:tcPr>
          <w:p w:rsidR="0031414C" w:rsidRPr="00246599" w:rsidRDefault="0031414C" w:rsidP="00CA44B9">
            <w:pPr>
              <w:pStyle w:val="-4"/>
              <w:jc w:val="center"/>
              <w:rPr>
                <w:rFonts w:ascii="Arial" w:hAnsi="Arial"/>
                <w:color w:val="auto"/>
                <w:szCs w:val="24"/>
                <w:lang w:val="ru-RU"/>
              </w:rPr>
            </w:pPr>
            <w:r w:rsidRPr="00246599">
              <w:rPr>
                <w:rFonts w:ascii="Arial" w:hAnsi="Arial"/>
                <w:color w:val="auto"/>
                <w:szCs w:val="24"/>
                <w:lang w:val="ru-RU"/>
              </w:rPr>
              <w:t>Сокращенное наименование национального органа по стандартизации</w:t>
            </w:r>
          </w:p>
        </w:tc>
      </w:tr>
      <w:tr w:rsidR="00043E05" w:rsidRPr="00246599">
        <w:tc>
          <w:tcPr>
            <w:tcW w:w="1481" w:type="pct"/>
            <w:tcBorders>
              <w:top w:val="double" w:sz="4" w:space="0" w:color="auto"/>
            </w:tcBorders>
          </w:tcPr>
          <w:p w:rsidR="00043E05" w:rsidRPr="00246599"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246599" w:rsidRDefault="00043E05" w:rsidP="00CA44B9">
            <w:pPr>
              <w:ind w:firstLine="16"/>
              <w:jc w:val="center"/>
              <w:rPr>
                <w:color w:val="auto"/>
                <w:szCs w:val="24"/>
              </w:rPr>
            </w:pPr>
          </w:p>
        </w:tc>
        <w:tc>
          <w:tcPr>
            <w:tcW w:w="2037" w:type="pct"/>
            <w:tcBorders>
              <w:top w:val="double" w:sz="4" w:space="0" w:color="auto"/>
            </w:tcBorders>
          </w:tcPr>
          <w:p w:rsidR="00043E05" w:rsidRPr="00246599" w:rsidRDefault="00043E05" w:rsidP="00CA44B9">
            <w:pPr>
              <w:ind w:firstLine="16"/>
              <w:rPr>
                <w:color w:val="auto"/>
                <w:szCs w:val="24"/>
              </w:rPr>
            </w:pPr>
          </w:p>
        </w:tc>
      </w:tr>
    </w:tbl>
    <w:p w:rsidR="00E55816" w:rsidRPr="00246599" w:rsidRDefault="00E55816" w:rsidP="00E55816">
      <w:pPr>
        <w:ind w:firstLine="567"/>
        <w:rPr>
          <w:color w:val="auto"/>
          <w:szCs w:val="24"/>
        </w:rPr>
      </w:pPr>
    </w:p>
    <w:p w:rsidR="00CC6834" w:rsidRPr="005E5D21" w:rsidRDefault="0011664D" w:rsidP="0011664D">
      <w:pPr>
        <w:tabs>
          <w:tab w:val="left" w:pos="567"/>
        </w:tabs>
        <w:autoSpaceDE w:val="0"/>
        <w:autoSpaceDN w:val="0"/>
        <w:adjustRightInd w:val="0"/>
        <w:jc w:val="both"/>
        <w:rPr>
          <w:color w:val="auto"/>
          <w:szCs w:val="24"/>
          <w:highlight w:val="yellow"/>
          <w:lang w:val="kk-KZ"/>
        </w:rPr>
      </w:pPr>
      <w:r>
        <w:rPr>
          <w:color w:val="auto"/>
          <w:szCs w:val="24"/>
        </w:rPr>
        <w:tab/>
      </w:r>
      <w:r w:rsidR="00E55816" w:rsidRPr="00E31A60">
        <w:rPr>
          <w:color w:val="auto"/>
          <w:szCs w:val="24"/>
          <w:lang w:val="en-US"/>
        </w:rPr>
        <w:t xml:space="preserve">4 </w:t>
      </w:r>
      <w:r w:rsidR="00CC6834" w:rsidRPr="00E31A60">
        <w:rPr>
          <w:color w:val="auto"/>
          <w:szCs w:val="24"/>
          <w:lang w:val="kk-KZ"/>
        </w:rPr>
        <w:t xml:space="preserve">Настоящий стандарт идентичен международному стандарту </w:t>
      </w:r>
      <w:r w:rsidR="009C107C" w:rsidRPr="00E31A60">
        <w:rPr>
          <w:color w:val="auto"/>
          <w:szCs w:val="24"/>
          <w:lang w:val="en-US"/>
        </w:rPr>
        <w:t>ISO</w:t>
      </w:r>
      <w:r w:rsidR="00E31A60" w:rsidRPr="00E31A60">
        <w:rPr>
          <w:color w:val="auto"/>
          <w:szCs w:val="24"/>
          <w:lang w:val="en-US"/>
        </w:rPr>
        <w:t xml:space="preserve"> 8437-1</w:t>
      </w:r>
      <w:r w:rsidR="00E31A60" w:rsidRPr="00E31A60">
        <w:rPr>
          <w:bCs/>
          <w:color w:val="auto"/>
          <w:szCs w:val="24"/>
          <w:lang w:val="en-US"/>
        </w:rPr>
        <w:t>Snow throwers — Safety requirements and test procedures —</w:t>
      </w:r>
      <w:r w:rsidR="00E31A60" w:rsidRPr="00E31A60">
        <w:rPr>
          <w:color w:val="auto"/>
          <w:szCs w:val="24"/>
          <w:lang w:val="en-US"/>
        </w:rPr>
        <w:t>Part 1:</w:t>
      </w:r>
      <w:r w:rsidR="00E31A60" w:rsidRPr="00E31A60">
        <w:rPr>
          <w:bCs/>
          <w:color w:val="auto"/>
          <w:szCs w:val="24"/>
          <w:lang w:val="en-US"/>
        </w:rPr>
        <w:t>Terminology and common tests</w:t>
      </w:r>
      <w:r w:rsidR="00CC6834" w:rsidRPr="00E31A60">
        <w:rPr>
          <w:color w:val="auto"/>
          <w:szCs w:val="24"/>
          <w:lang w:val="kk-KZ"/>
        </w:rPr>
        <w:t>(«</w:t>
      </w:r>
      <w:r w:rsidR="00E31A60" w:rsidRPr="00E31A60">
        <w:rPr>
          <w:color w:val="auto"/>
          <w:szCs w:val="24"/>
        </w:rPr>
        <w:t>Снегоочистители</w:t>
      </w:r>
      <w:r w:rsidR="00E31A60" w:rsidRPr="00E31A60">
        <w:rPr>
          <w:color w:val="auto"/>
          <w:szCs w:val="24"/>
          <w:lang w:val="en-US"/>
        </w:rPr>
        <w:t xml:space="preserve">. </w:t>
      </w:r>
      <w:r w:rsidR="00E31A60" w:rsidRPr="00E31A60">
        <w:rPr>
          <w:color w:val="auto"/>
          <w:szCs w:val="24"/>
        </w:rPr>
        <w:t>Требования техники безопасности и методы испытаний. Часть 1. Терминология и общие методы»</w:t>
      </w:r>
      <w:r w:rsidR="004C6DDD">
        <w:rPr>
          <w:color w:val="auto"/>
          <w:szCs w:val="24"/>
        </w:rPr>
        <w:t xml:space="preserve">, </w:t>
      </w:r>
      <w:r w:rsidR="004C6DDD">
        <w:rPr>
          <w:color w:val="auto"/>
          <w:szCs w:val="24"/>
          <w:lang w:val="en-US"/>
        </w:rPr>
        <w:t>IDT</w:t>
      </w:r>
      <w:r w:rsidR="00CC6834" w:rsidRPr="00E31A60">
        <w:rPr>
          <w:color w:val="auto"/>
          <w:szCs w:val="24"/>
          <w:lang w:val="kk-KZ"/>
        </w:rPr>
        <w:t>)</w:t>
      </w:r>
      <w:r w:rsidR="0086700E" w:rsidRPr="00E31A60">
        <w:rPr>
          <w:color w:val="auto"/>
          <w:szCs w:val="24"/>
          <w:lang w:val="kk-KZ"/>
        </w:rPr>
        <w:t>.</w:t>
      </w:r>
    </w:p>
    <w:p w:rsidR="00E76C70" w:rsidRPr="004C6DDD" w:rsidRDefault="00E76C70" w:rsidP="0011664D">
      <w:pPr>
        <w:pStyle w:val="Style7"/>
        <w:widowControl/>
        <w:ind w:firstLine="567"/>
        <w:jc w:val="both"/>
        <w:rPr>
          <w:rStyle w:val="FontStyle39"/>
          <w:b w:val="0"/>
          <w:color w:val="auto"/>
          <w:sz w:val="24"/>
          <w:szCs w:val="24"/>
          <w:lang w:eastAsia="en-US"/>
        </w:rPr>
      </w:pPr>
      <w:r w:rsidRPr="004C6DDD">
        <w:rPr>
          <w:rStyle w:val="FontStyle39"/>
          <w:b w:val="0"/>
          <w:color w:val="auto"/>
          <w:sz w:val="24"/>
          <w:szCs w:val="24"/>
          <w:lang w:eastAsia="en-US"/>
        </w:rPr>
        <w:t xml:space="preserve">Международный стандарт </w:t>
      </w:r>
      <w:r w:rsidR="004C6DDD" w:rsidRPr="004C6DDD">
        <w:rPr>
          <w:rFonts w:ascii="Arial" w:eastAsia="Times New Roman" w:hAnsi="Arial" w:cs="Arial"/>
          <w:color w:val="auto"/>
          <w:szCs w:val="28"/>
        </w:rPr>
        <w:t>разработан Техническим комитетом</w:t>
      </w:r>
      <w:r w:rsidR="004C6DDD" w:rsidRPr="004C6DDD">
        <w:rPr>
          <w:rFonts w:ascii="Arial" w:eastAsia="Times New Roman" w:hAnsi="Arial" w:cs="Arial"/>
          <w:iCs/>
          <w:color w:val="000000"/>
          <w:lang w:eastAsia="en-US"/>
        </w:rPr>
        <w:t>ISO/ТК 23, «Тракторы и машины для сельского и лесного хозяйства», Подкомитетом СК 13, «Механизированное оборудование для газонов и садов»</w:t>
      </w:r>
      <w:r w:rsidR="004C6DDD">
        <w:rPr>
          <w:rFonts w:ascii="Arial" w:eastAsia="Times New Roman" w:hAnsi="Arial" w:cs="Arial"/>
          <w:iCs/>
          <w:color w:val="000000"/>
          <w:lang w:eastAsia="en-US"/>
        </w:rPr>
        <w:t>.</w:t>
      </w:r>
    </w:p>
    <w:p w:rsidR="00E76C70" w:rsidRPr="00246599" w:rsidRDefault="00E76C70" w:rsidP="0011664D">
      <w:pPr>
        <w:ind w:firstLine="540"/>
        <w:jc w:val="both"/>
        <w:rPr>
          <w:color w:val="auto"/>
          <w:szCs w:val="24"/>
          <w:lang w:val="kk-KZ"/>
        </w:rPr>
      </w:pPr>
      <w:r w:rsidRPr="00246599">
        <w:rPr>
          <w:color w:val="auto"/>
          <w:szCs w:val="24"/>
          <w:lang w:val="kk-KZ"/>
        </w:rPr>
        <w:t>Перевод с английского языка (en).</w:t>
      </w:r>
    </w:p>
    <w:p w:rsidR="00E76C70" w:rsidRPr="00246599" w:rsidRDefault="00E76C70" w:rsidP="0011664D">
      <w:pPr>
        <w:ind w:firstLine="540"/>
        <w:jc w:val="both"/>
        <w:rPr>
          <w:color w:val="auto"/>
          <w:szCs w:val="24"/>
          <w:lang w:val="kk-KZ"/>
        </w:rPr>
      </w:pPr>
      <w:r w:rsidRPr="00246599">
        <w:rPr>
          <w:color w:val="auto"/>
          <w:szCs w:val="24"/>
          <w:lang w:val="kk-KZ"/>
        </w:rPr>
        <w:t xml:space="preserve">Сведения о соответствии межгосударственных стандартов ссылочным международным стандартам приведены в дополнительном </w:t>
      </w:r>
      <w:r w:rsidRPr="004C6DDD">
        <w:rPr>
          <w:color w:val="auto"/>
          <w:szCs w:val="24"/>
          <w:lang w:val="kk-KZ"/>
        </w:rPr>
        <w:t xml:space="preserve">приложении </w:t>
      </w:r>
      <w:r w:rsidR="004C6DDD">
        <w:rPr>
          <w:color w:val="auto"/>
          <w:szCs w:val="24"/>
          <w:lang w:val="kk-KZ"/>
        </w:rPr>
        <w:t>Д</w:t>
      </w:r>
      <w:r w:rsidRPr="004C6DDD">
        <w:rPr>
          <w:color w:val="auto"/>
          <w:szCs w:val="24"/>
          <w:lang w:val="kk-KZ"/>
        </w:rPr>
        <w:t>А.</w:t>
      </w:r>
    </w:p>
    <w:p w:rsidR="00E76C70" w:rsidRPr="00246599" w:rsidRDefault="00E76C70" w:rsidP="0011664D">
      <w:pPr>
        <w:ind w:firstLine="540"/>
        <w:jc w:val="both"/>
        <w:rPr>
          <w:color w:val="auto"/>
          <w:szCs w:val="24"/>
          <w:lang w:val="kk-KZ"/>
        </w:rPr>
      </w:pPr>
      <w:r w:rsidRPr="00246599">
        <w:rPr>
          <w:color w:val="auto"/>
          <w:szCs w:val="24"/>
          <w:lang w:val="kk-KZ"/>
        </w:rPr>
        <w:t>Степень соответствия – идентичная (IDT).</w:t>
      </w:r>
    </w:p>
    <w:p w:rsidR="00E55816" w:rsidRPr="00246599" w:rsidRDefault="00E55816" w:rsidP="00E55816">
      <w:pPr>
        <w:ind w:firstLine="567"/>
        <w:rPr>
          <w:color w:val="auto"/>
          <w:szCs w:val="24"/>
        </w:rPr>
      </w:pPr>
    </w:p>
    <w:p w:rsidR="00FD31CF" w:rsidRPr="00246599" w:rsidRDefault="00E55816" w:rsidP="00E55816">
      <w:pPr>
        <w:pStyle w:val="6"/>
        <w:spacing w:before="0" w:after="0"/>
        <w:ind w:firstLine="567"/>
        <w:rPr>
          <w:rFonts w:ascii="Arial" w:hAnsi="Arial"/>
          <w:b w:val="0"/>
          <w:color w:val="auto"/>
          <w:sz w:val="24"/>
          <w:szCs w:val="24"/>
        </w:rPr>
      </w:pPr>
      <w:r w:rsidRPr="00246599">
        <w:rPr>
          <w:rFonts w:ascii="Arial" w:hAnsi="Arial"/>
          <w:b w:val="0"/>
          <w:color w:val="auto"/>
          <w:sz w:val="24"/>
          <w:szCs w:val="24"/>
        </w:rPr>
        <w:t>5</w:t>
      </w:r>
      <w:r w:rsidR="00FD31CF" w:rsidRPr="00246599">
        <w:rPr>
          <w:rFonts w:ascii="Arial" w:hAnsi="Arial"/>
          <w:b w:val="0"/>
          <w:color w:val="auto"/>
          <w:sz w:val="24"/>
          <w:szCs w:val="24"/>
        </w:rPr>
        <w:t xml:space="preserve"> ВВЕДЕН ВПЕРВЫЕ</w:t>
      </w:r>
    </w:p>
    <w:p w:rsidR="00FD31CF" w:rsidRPr="00246599" w:rsidRDefault="00FD31CF"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8A6B3D">
      <w:pPr>
        <w:ind w:firstLine="567"/>
        <w:jc w:val="both"/>
        <w:rPr>
          <w:color w:val="auto"/>
          <w:szCs w:val="24"/>
        </w:rPr>
      </w:pPr>
    </w:p>
    <w:p w:rsidR="00E76C70" w:rsidRPr="00246599" w:rsidRDefault="00E76C70" w:rsidP="001E3ED6">
      <w:pPr>
        <w:jc w:val="both"/>
        <w:rPr>
          <w:color w:val="auto"/>
          <w:szCs w:val="24"/>
        </w:rPr>
      </w:pPr>
    </w:p>
    <w:p w:rsidR="001E3ED6" w:rsidRPr="001E3ED6" w:rsidRDefault="001E3ED6" w:rsidP="001E3ED6">
      <w:pPr>
        <w:ind w:firstLine="567"/>
        <w:jc w:val="both"/>
        <w:rPr>
          <w:bCs/>
          <w:color w:val="auto"/>
          <w:szCs w:val="24"/>
        </w:rPr>
      </w:pPr>
      <w:r w:rsidRPr="001E3ED6">
        <w:rPr>
          <w:bCs/>
          <w:color w:val="auto"/>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r w:rsidR="00D3046A" w:rsidRPr="00D3046A">
        <w:rPr>
          <w:noProof/>
        </w:rPr>
        <w:pict>
          <v:rect id="Прямоугольник 4" o:spid="_x0000_s1027" style="position:absolute;left:0;text-align:left;margin-left:-136.55pt;margin-top:18.6pt;width:29.25pt;height:20.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" strokecolor="white">
            <v:textbox style="mso-next-textbox:#Прямоугольник 4">
              <w:txbxContent>
                <w:p w:rsidR="00746907" w:rsidRDefault="00746907" w:rsidP="001E3ED6">
                  <w:pPr>
                    <w:rPr>
                      <w:lang w:val="en-US"/>
                    </w:rPr>
                  </w:pPr>
                </w:p>
              </w:txbxContent>
            </v:textbox>
          </v:rect>
        </w:pict>
      </w:r>
      <w:r w:rsidR="00D3046A" w:rsidRPr="00D3046A">
        <w:rPr>
          <w:noProof/>
        </w:rPr>
        <w:pict>
          <v:rect id="Прямоугольник 3" o:spid="_x0000_s1026" style="position:absolute;left:0;text-align:left;margin-left:534pt;margin-top:71.55pt;width:76.5pt;height:24.7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" strokecolor="white">
            <v:textbox style="mso-next-textbox:#Прямоугольник 3">
              <w:txbxContent>
                <w:p w:rsidR="00746907" w:rsidRDefault="00746907" w:rsidP="001E3ED6"/>
              </w:txbxContent>
            </v:textbox>
          </v:rect>
        </w:pict>
      </w:r>
    </w:p>
    <w:p w:rsidR="001E3ED6" w:rsidRPr="001E3ED6" w:rsidRDefault="001E3ED6" w:rsidP="001E3ED6">
      <w:pPr>
        <w:ind w:firstLine="567"/>
        <w:jc w:val="both"/>
        <w:rPr>
          <w:color w:val="auto"/>
          <w:szCs w:val="24"/>
        </w:rPr>
      </w:pPr>
      <w:r w:rsidRPr="001E3ED6">
        <w:rPr>
          <w:color w:val="auto"/>
          <w:szCs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D31CF" w:rsidRPr="00246599" w:rsidRDefault="00FD31CF" w:rsidP="008A6B3D">
      <w:pPr>
        <w:ind w:firstLine="567"/>
        <w:jc w:val="both"/>
        <w:rPr>
          <w:i/>
          <w:iCs/>
          <w:color w:val="auto"/>
          <w:szCs w:val="24"/>
        </w:rPr>
      </w:pPr>
    </w:p>
    <w:p w:rsidR="008A0238" w:rsidRDefault="008A0238"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Default="001E3ED6" w:rsidP="00CA44B9">
      <w:pPr>
        <w:ind w:firstLine="540"/>
        <w:jc w:val="both"/>
        <w:rPr>
          <w:i/>
          <w:iCs/>
          <w:color w:val="auto"/>
          <w:szCs w:val="24"/>
        </w:rPr>
      </w:pPr>
    </w:p>
    <w:p w:rsidR="001E3ED6" w:rsidRPr="00246599" w:rsidRDefault="001E3ED6" w:rsidP="00CA44B9">
      <w:pPr>
        <w:ind w:firstLine="540"/>
        <w:jc w:val="both"/>
        <w:rPr>
          <w:i/>
          <w:iCs/>
          <w:color w:val="auto"/>
          <w:szCs w:val="24"/>
        </w:rPr>
      </w:pPr>
    </w:p>
    <w:p w:rsidR="00E76C70" w:rsidRPr="00246599" w:rsidRDefault="00E76C70" w:rsidP="00E76C70">
      <w:pPr>
        <w:ind w:firstLine="567"/>
        <w:jc w:val="both"/>
        <w:rPr>
          <w:color w:val="auto"/>
          <w:szCs w:val="24"/>
        </w:rPr>
      </w:pPr>
      <w:r w:rsidRPr="00246599">
        <w:rPr>
          <w:color w:val="auto"/>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rsidR="00265BBA" w:rsidRPr="00246599" w:rsidRDefault="00265BBA" w:rsidP="00CA44B9">
      <w:pPr>
        <w:rPr>
          <w:color w:val="auto"/>
          <w:szCs w:val="24"/>
        </w:rPr>
      </w:pPr>
    </w:p>
    <w:p w:rsidR="00265BBA" w:rsidRPr="00246599" w:rsidRDefault="00265BBA" w:rsidP="00265BBA">
      <w:pPr>
        <w:ind w:firstLine="540"/>
        <w:jc w:val="center"/>
        <w:rPr>
          <w:b/>
          <w:color w:val="auto"/>
          <w:szCs w:val="24"/>
          <w:lang w:val="kk-KZ"/>
        </w:rPr>
      </w:pPr>
      <w:r w:rsidRPr="00246599">
        <w:rPr>
          <w:b/>
          <w:color w:val="auto"/>
          <w:szCs w:val="24"/>
        </w:rPr>
        <w:lastRenderedPageBreak/>
        <w:t>Содержание</w:t>
      </w:r>
    </w:p>
    <w:p w:rsidR="00265BBA" w:rsidRPr="00246599" w:rsidRDefault="00265BBA" w:rsidP="00265BBA">
      <w:pPr>
        <w:jc w:val="center"/>
        <w:rPr>
          <w:b/>
          <w:color w:val="auto"/>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7647"/>
        <w:gridCol w:w="681"/>
      </w:tblGrid>
      <w:tr w:rsidR="008374AF" w:rsidRPr="008374AF" w:rsidTr="00BE7B55">
        <w:tc>
          <w:tcPr>
            <w:tcW w:w="9570" w:type="dxa"/>
            <w:gridSpan w:val="3"/>
          </w:tcPr>
          <w:p w:rsidR="008374AF" w:rsidRPr="008374AF" w:rsidRDefault="008374AF" w:rsidP="008374AF">
            <w:pPr>
              <w:rPr>
                <w:color w:val="auto"/>
              </w:rPr>
            </w:pPr>
            <w:r>
              <w:rPr>
                <w:color w:val="auto"/>
              </w:rPr>
              <w:t>Введение</w:t>
            </w:r>
          </w:p>
        </w:tc>
      </w:tr>
      <w:tr w:rsidR="00BE7B55" w:rsidRPr="008374AF" w:rsidTr="00BE7B55">
        <w:tc>
          <w:tcPr>
            <w:tcW w:w="1242" w:type="dxa"/>
          </w:tcPr>
          <w:p w:rsidR="008374AF" w:rsidRPr="008374AF" w:rsidRDefault="008374AF" w:rsidP="008374AF">
            <w:pPr>
              <w:rPr>
                <w:color w:val="auto"/>
              </w:rPr>
            </w:pPr>
            <w:r>
              <w:rPr>
                <w:color w:val="auto"/>
              </w:rPr>
              <w:t>1</w:t>
            </w:r>
          </w:p>
        </w:tc>
        <w:tc>
          <w:tcPr>
            <w:tcW w:w="7647" w:type="dxa"/>
          </w:tcPr>
          <w:p w:rsidR="008374AF" w:rsidRPr="008374AF" w:rsidRDefault="008374AF" w:rsidP="008374AF">
            <w:pPr>
              <w:rPr>
                <w:color w:val="auto"/>
              </w:rPr>
            </w:pPr>
            <w:r>
              <w:rPr>
                <w:color w:val="auto"/>
              </w:rPr>
              <w:t>Область применения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8374AF" w:rsidP="008374AF">
            <w:pPr>
              <w:rPr>
                <w:color w:val="auto"/>
              </w:rPr>
            </w:pPr>
            <w:r>
              <w:rPr>
                <w:color w:val="auto"/>
              </w:rPr>
              <w:t>2</w:t>
            </w:r>
          </w:p>
        </w:tc>
        <w:tc>
          <w:tcPr>
            <w:tcW w:w="7647" w:type="dxa"/>
          </w:tcPr>
          <w:p w:rsidR="008374AF" w:rsidRPr="008374AF" w:rsidRDefault="008374AF" w:rsidP="008374AF">
            <w:pPr>
              <w:rPr>
                <w:color w:val="auto"/>
              </w:rPr>
            </w:pPr>
            <w:r>
              <w:rPr>
                <w:color w:val="auto"/>
              </w:rPr>
              <w:t>Нормативные ссылки</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8374AF" w:rsidP="008374AF">
            <w:pPr>
              <w:rPr>
                <w:color w:val="auto"/>
              </w:rPr>
            </w:pPr>
            <w:r>
              <w:rPr>
                <w:color w:val="auto"/>
              </w:rPr>
              <w:t>3</w:t>
            </w:r>
          </w:p>
        </w:tc>
        <w:tc>
          <w:tcPr>
            <w:tcW w:w="7647" w:type="dxa"/>
          </w:tcPr>
          <w:p w:rsidR="008374AF" w:rsidRPr="008374AF" w:rsidRDefault="008374AF" w:rsidP="008374AF">
            <w:pPr>
              <w:rPr>
                <w:color w:val="auto"/>
              </w:rPr>
            </w:pPr>
            <w:r>
              <w:rPr>
                <w:color w:val="auto"/>
              </w:rPr>
              <w:t>Термины и определения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8374AF" w:rsidP="008374AF">
            <w:pPr>
              <w:rPr>
                <w:color w:val="auto"/>
              </w:rPr>
            </w:pPr>
            <w:r>
              <w:rPr>
                <w:color w:val="auto"/>
              </w:rPr>
              <w:t xml:space="preserve">  3.1</w:t>
            </w:r>
          </w:p>
        </w:tc>
        <w:tc>
          <w:tcPr>
            <w:tcW w:w="7647" w:type="dxa"/>
          </w:tcPr>
          <w:p w:rsidR="008374AF" w:rsidRPr="008374AF" w:rsidRDefault="008374AF" w:rsidP="008374AF">
            <w:pPr>
              <w:rPr>
                <w:color w:val="auto"/>
              </w:rPr>
            </w:pPr>
            <w:r>
              <w:rPr>
                <w:color w:val="auto"/>
              </w:rPr>
              <w:t>Общие положения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8374AF" w:rsidP="008374AF">
            <w:pPr>
              <w:rPr>
                <w:color w:val="auto"/>
              </w:rPr>
            </w:pPr>
            <w:r>
              <w:rPr>
                <w:color w:val="auto"/>
              </w:rPr>
              <w:t xml:space="preserve">  3.2</w:t>
            </w:r>
          </w:p>
        </w:tc>
        <w:tc>
          <w:tcPr>
            <w:tcW w:w="7647" w:type="dxa"/>
          </w:tcPr>
          <w:p w:rsidR="008374AF" w:rsidRPr="008374AF" w:rsidRDefault="008374AF" w:rsidP="008374AF">
            <w:pPr>
              <w:rPr>
                <w:color w:val="auto"/>
              </w:rPr>
            </w:pPr>
            <w:r>
              <w:rPr>
                <w:color w:val="auto"/>
              </w:rPr>
              <w:t>Комплектация снего</w:t>
            </w:r>
            <w:r w:rsidR="005A083D">
              <w:rPr>
                <w:color w:val="auto"/>
              </w:rPr>
              <w:t>о</w:t>
            </w:r>
            <w:r>
              <w:rPr>
                <w:color w:val="auto"/>
              </w:rPr>
              <w:t>чистителя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8374AF" w:rsidP="008374AF">
            <w:pPr>
              <w:rPr>
                <w:color w:val="auto"/>
              </w:rPr>
            </w:pPr>
            <w:r>
              <w:rPr>
                <w:color w:val="auto"/>
              </w:rPr>
              <w:t>4</w:t>
            </w:r>
          </w:p>
        </w:tc>
        <w:tc>
          <w:tcPr>
            <w:tcW w:w="7647" w:type="dxa"/>
          </w:tcPr>
          <w:p w:rsidR="008374AF" w:rsidRPr="008374AF" w:rsidRDefault="008374AF" w:rsidP="008374AF">
            <w:pPr>
              <w:rPr>
                <w:color w:val="auto"/>
              </w:rPr>
            </w:pPr>
            <w:r>
              <w:rPr>
                <w:color w:val="auto"/>
              </w:rPr>
              <w:t>Общие методы испытаний</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8374AF" w:rsidP="008374AF">
            <w:pPr>
              <w:rPr>
                <w:color w:val="auto"/>
              </w:rPr>
            </w:pPr>
            <w:r>
              <w:rPr>
                <w:color w:val="auto"/>
              </w:rPr>
              <w:t xml:space="preserve">  4.1</w:t>
            </w:r>
          </w:p>
        </w:tc>
        <w:tc>
          <w:tcPr>
            <w:tcW w:w="7647" w:type="dxa"/>
          </w:tcPr>
          <w:p w:rsidR="008374AF" w:rsidRPr="008374AF" w:rsidRDefault="005A083D" w:rsidP="008374AF">
            <w:pPr>
              <w:rPr>
                <w:color w:val="auto"/>
              </w:rPr>
            </w:pPr>
            <w:r>
              <w:rPr>
                <w:color w:val="auto"/>
              </w:rPr>
              <w:t>Общие положения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4.2</w:t>
            </w:r>
          </w:p>
        </w:tc>
        <w:tc>
          <w:tcPr>
            <w:tcW w:w="7647" w:type="dxa"/>
          </w:tcPr>
          <w:p w:rsidR="008374AF" w:rsidRPr="008374AF" w:rsidRDefault="005A083D" w:rsidP="008374AF">
            <w:pPr>
              <w:rPr>
                <w:color w:val="auto"/>
              </w:rPr>
            </w:pPr>
            <w:r>
              <w:rPr>
                <w:color w:val="auto"/>
              </w:rPr>
              <w:t>Конструктивная целостность неметаллических разгрузочных желобов и дефлекторов</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4.2.1</w:t>
            </w:r>
          </w:p>
        </w:tc>
        <w:tc>
          <w:tcPr>
            <w:tcW w:w="7647" w:type="dxa"/>
          </w:tcPr>
          <w:p w:rsidR="005E650F" w:rsidRPr="008374AF" w:rsidRDefault="005A083D" w:rsidP="008374AF">
            <w:pPr>
              <w:rPr>
                <w:color w:val="auto"/>
              </w:rPr>
            </w:pPr>
            <w:r>
              <w:rPr>
                <w:color w:val="auto"/>
              </w:rPr>
              <w:t>Процедура испытаний</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4.2.2</w:t>
            </w:r>
          </w:p>
        </w:tc>
        <w:tc>
          <w:tcPr>
            <w:tcW w:w="7647" w:type="dxa"/>
          </w:tcPr>
          <w:p w:rsidR="008374AF" w:rsidRPr="008374AF" w:rsidRDefault="005A083D" w:rsidP="00BE7B55">
            <w:pPr>
              <w:rPr>
                <w:color w:val="auto"/>
              </w:rPr>
            </w:pPr>
            <w:r>
              <w:rPr>
                <w:color w:val="auto"/>
              </w:rPr>
              <w:t>Аттестационные испытания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4.3</w:t>
            </w:r>
          </w:p>
        </w:tc>
        <w:tc>
          <w:tcPr>
            <w:tcW w:w="7647" w:type="dxa"/>
          </w:tcPr>
          <w:p w:rsidR="008374AF" w:rsidRPr="008374AF" w:rsidRDefault="005A083D" w:rsidP="008374AF">
            <w:pPr>
              <w:rPr>
                <w:color w:val="auto"/>
              </w:rPr>
            </w:pPr>
            <w:r>
              <w:rPr>
                <w:color w:val="auto"/>
              </w:rPr>
              <w:t>Горячая поверхность</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4.3.1</w:t>
            </w:r>
          </w:p>
        </w:tc>
        <w:tc>
          <w:tcPr>
            <w:tcW w:w="7647" w:type="dxa"/>
          </w:tcPr>
          <w:p w:rsidR="008374AF" w:rsidRPr="008374AF" w:rsidRDefault="005A083D" w:rsidP="008374AF">
            <w:pPr>
              <w:rPr>
                <w:color w:val="auto"/>
              </w:rPr>
            </w:pPr>
            <w:r>
              <w:rPr>
                <w:color w:val="auto"/>
              </w:rPr>
              <w:t>Требования</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4.3.2</w:t>
            </w:r>
          </w:p>
        </w:tc>
        <w:tc>
          <w:tcPr>
            <w:tcW w:w="7647" w:type="dxa"/>
          </w:tcPr>
          <w:p w:rsidR="008374AF" w:rsidRPr="008374AF" w:rsidRDefault="005A083D" w:rsidP="008374AF">
            <w:pPr>
              <w:rPr>
                <w:color w:val="auto"/>
              </w:rPr>
            </w:pPr>
            <w:r>
              <w:rPr>
                <w:color w:val="auto"/>
              </w:rPr>
              <w:t>Проверка</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4.4</w:t>
            </w:r>
          </w:p>
        </w:tc>
        <w:tc>
          <w:tcPr>
            <w:tcW w:w="7647" w:type="dxa"/>
          </w:tcPr>
          <w:p w:rsidR="008374AF" w:rsidRPr="008374AF" w:rsidRDefault="005A083D" w:rsidP="008374AF">
            <w:pPr>
              <w:rPr>
                <w:color w:val="auto"/>
              </w:rPr>
            </w:pPr>
            <w:r>
              <w:rPr>
                <w:color w:val="auto"/>
              </w:rPr>
              <w:t>Топливо</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4.4.1</w:t>
            </w:r>
          </w:p>
        </w:tc>
        <w:tc>
          <w:tcPr>
            <w:tcW w:w="7647" w:type="dxa"/>
          </w:tcPr>
          <w:p w:rsidR="008374AF" w:rsidRPr="008374AF" w:rsidRDefault="005A083D" w:rsidP="008374AF">
            <w:pPr>
              <w:rPr>
                <w:color w:val="auto"/>
              </w:rPr>
            </w:pPr>
            <w:r>
              <w:rPr>
                <w:color w:val="auto"/>
              </w:rPr>
              <w:t>Испытание на переполненность топливного бака</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5A083D" w:rsidP="008374AF">
            <w:pPr>
              <w:rPr>
                <w:color w:val="auto"/>
              </w:rPr>
            </w:pPr>
            <w:r>
              <w:rPr>
                <w:color w:val="auto"/>
              </w:rPr>
              <w:t xml:space="preserve">    4.4 2</w:t>
            </w:r>
          </w:p>
        </w:tc>
        <w:tc>
          <w:tcPr>
            <w:tcW w:w="7647" w:type="dxa"/>
          </w:tcPr>
          <w:p w:rsidR="008374AF" w:rsidRPr="008374AF" w:rsidRDefault="005A083D" w:rsidP="008374AF">
            <w:pPr>
              <w:rPr>
                <w:color w:val="auto"/>
              </w:rPr>
            </w:pPr>
            <w:r>
              <w:rPr>
                <w:color w:val="auto"/>
              </w:rPr>
              <w:t>Испытание на осевое растяжение топливопровода</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266F58" w:rsidP="008374AF">
            <w:pPr>
              <w:rPr>
                <w:color w:val="auto"/>
              </w:rPr>
            </w:pPr>
            <w:r>
              <w:rPr>
                <w:color w:val="auto"/>
              </w:rPr>
              <w:t>5</w:t>
            </w:r>
          </w:p>
        </w:tc>
        <w:tc>
          <w:tcPr>
            <w:tcW w:w="7647" w:type="dxa"/>
          </w:tcPr>
          <w:p w:rsidR="008374AF" w:rsidRPr="008374AF" w:rsidRDefault="00266F58" w:rsidP="008374AF">
            <w:pPr>
              <w:rPr>
                <w:color w:val="auto"/>
              </w:rPr>
            </w:pPr>
            <w:r w:rsidRPr="00266F58">
              <w:rPr>
                <w:color w:val="auto"/>
              </w:rPr>
              <w:t>Требования к маркировке, предупреждениям и этикеткам</w:t>
            </w:r>
            <w:r w:rsidR="005E650F">
              <w:rPr>
                <w:color w:val="auto"/>
              </w:rPr>
              <w:t>..</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266F58" w:rsidP="008374AF">
            <w:pPr>
              <w:rPr>
                <w:color w:val="auto"/>
              </w:rPr>
            </w:pPr>
            <w:r>
              <w:rPr>
                <w:color w:val="auto"/>
              </w:rPr>
              <w:t xml:space="preserve">  5.1</w:t>
            </w:r>
          </w:p>
        </w:tc>
        <w:tc>
          <w:tcPr>
            <w:tcW w:w="7647" w:type="dxa"/>
          </w:tcPr>
          <w:p w:rsidR="008374AF" w:rsidRPr="008374AF" w:rsidRDefault="00266F58" w:rsidP="008374AF">
            <w:pPr>
              <w:rPr>
                <w:color w:val="auto"/>
              </w:rPr>
            </w:pPr>
            <w:r>
              <w:rPr>
                <w:color w:val="auto"/>
              </w:rPr>
              <w:t>Маркировка</w:t>
            </w:r>
            <w:r w:rsidR="00BE7B55">
              <w:rPr>
                <w:color w:val="auto"/>
              </w:rPr>
              <w:t>………………………………………………………………….</w:t>
            </w:r>
          </w:p>
        </w:tc>
        <w:tc>
          <w:tcPr>
            <w:tcW w:w="681" w:type="dxa"/>
          </w:tcPr>
          <w:p w:rsidR="008374AF" w:rsidRPr="008374AF" w:rsidRDefault="008374AF" w:rsidP="00265BBA">
            <w:pPr>
              <w:jc w:val="center"/>
              <w:rPr>
                <w:color w:val="auto"/>
              </w:rPr>
            </w:pPr>
          </w:p>
        </w:tc>
      </w:tr>
      <w:tr w:rsidR="00BE7B55" w:rsidRPr="008374AF" w:rsidTr="00BE7B55">
        <w:tc>
          <w:tcPr>
            <w:tcW w:w="1242" w:type="dxa"/>
          </w:tcPr>
          <w:p w:rsidR="008374AF" w:rsidRPr="008374AF" w:rsidRDefault="00266F58" w:rsidP="00266F58">
            <w:pPr>
              <w:rPr>
                <w:color w:val="auto"/>
              </w:rPr>
            </w:pPr>
            <w:r>
              <w:rPr>
                <w:color w:val="auto"/>
              </w:rPr>
              <w:t xml:space="preserve">  5.2</w:t>
            </w:r>
          </w:p>
        </w:tc>
        <w:tc>
          <w:tcPr>
            <w:tcW w:w="7647" w:type="dxa"/>
          </w:tcPr>
          <w:p w:rsidR="008374AF" w:rsidRPr="008374AF" w:rsidRDefault="00266F58" w:rsidP="00266F58">
            <w:pPr>
              <w:rPr>
                <w:color w:val="auto"/>
              </w:rPr>
            </w:pPr>
            <w:r>
              <w:rPr>
                <w:color w:val="auto"/>
              </w:rPr>
              <w:t>Предупреждения</w:t>
            </w:r>
            <w:r w:rsidR="00BE7B55">
              <w:rPr>
                <w:color w:val="auto"/>
              </w:rPr>
              <w:t>…………………………………………………………..</w:t>
            </w:r>
          </w:p>
        </w:tc>
        <w:tc>
          <w:tcPr>
            <w:tcW w:w="681" w:type="dxa"/>
          </w:tcPr>
          <w:p w:rsidR="008374AF" w:rsidRPr="008374AF" w:rsidRDefault="008374AF" w:rsidP="00265BBA">
            <w:pPr>
              <w:jc w:val="center"/>
              <w:rPr>
                <w:color w:val="auto"/>
              </w:rPr>
            </w:pPr>
          </w:p>
        </w:tc>
      </w:tr>
      <w:tr w:rsidR="005E650F" w:rsidRPr="008374AF" w:rsidTr="00BE7B55">
        <w:tc>
          <w:tcPr>
            <w:tcW w:w="1242" w:type="dxa"/>
          </w:tcPr>
          <w:p w:rsidR="00266F58" w:rsidRDefault="00266F58" w:rsidP="00266F58">
            <w:pPr>
              <w:rPr>
                <w:color w:val="auto"/>
              </w:rPr>
            </w:pPr>
            <w:r>
              <w:rPr>
                <w:color w:val="auto"/>
              </w:rPr>
              <w:t xml:space="preserve">  5.3</w:t>
            </w:r>
          </w:p>
        </w:tc>
        <w:tc>
          <w:tcPr>
            <w:tcW w:w="7647" w:type="dxa"/>
          </w:tcPr>
          <w:p w:rsidR="00266F58" w:rsidRDefault="00266F58" w:rsidP="00266F58">
            <w:pPr>
              <w:rPr>
                <w:color w:val="auto"/>
              </w:rPr>
            </w:pPr>
            <w:r w:rsidRPr="00266F58">
              <w:rPr>
                <w:color w:val="auto"/>
              </w:rPr>
              <w:t>Требования к долговечности этикеток</w:t>
            </w:r>
            <w:r w:rsidR="00BE7B55">
              <w:rPr>
                <w:color w:val="auto"/>
              </w:rPr>
              <w:t>…………………………………</w:t>
            </w:r>
          </w:p>
        </w:tc>
        <w:tc>
          <w:tcPr>
            <w:tcW w:w="681" w:type="dxa"/>
          </w:tcPr>
          <w:p w:rsidR="00266F58" w:rsidRPr="008374AF" w:rsidRDefault="00266F58" w:rsidP="00265BBA">
            <w:pPr>
              <w:jc w:val="center"/>
              <w:rPr>
                <w:color w:val="auto"/>
              </w:rPr>
            </w:pPr>
          </w:p>
        </w:tc>
      </w:tr>
      <w:tr w:rsidR="00BE7B55" w:rsidRPr="008374AF" w:rsidTr="00BE7B55">
        <w:tc>
          <w:tcPr>
            <w:tcW w:w="8889" w:type="dxa"/>
            <w:gridSpan w:val="2"/>
          </w:tcPr>
          <w:p w:rsidR="00BE7B55" w:rsidRDefault="00BE7B55" w:rsidP="00266F58">
            <w:pPr>
              <w:rPr>
                <w:color w:val="auto"/>
              </w:rPr>
            </w:pPr>
            <w:r>
              <w:rPr>
                <w:color w:val="auto"/>
              </w:rPr>
              <w:t>Приложение</w:t>
            </w:r>
            <w:r w:rsidR="00F9765C">
              <w:rPr>
                <w:color w:val="auto"/>
              </w:rPr>
              <w:t xml:space="preserve"> </w:t>
            </w:r>
            <w:r w:rsidR="00AD79AE">
              <w:rPr>
                <w:color w:val="auto"/>
              </w:rPr>
              <w:t>А</w:t>
            </w:r>
            <w:r w:rsidR="00F9765C">
              <w:rPr>
                <w:color w:val="auto"/>
              </w:rPr>
              <w:t xml:space="preserve"> </w:t>
            </w:r>
            <w:r>
              <w:rPr>
                <w:color w:val="auto"/>
              </w:rPr>
              <w:t>(справочное) Примеры машин, описанных в данном документе…………………………………………………………………………………</w:t>
            </w:r>
          </w:p>
        </w:tc>
        <w:tc>
          <w:tcPr>
            <w:tcW w:w="681" w:type="dxa"/>
          </w:tcPr>
          <w:p w:rsidR="00BE7B55" w:rsidRPr="008374AF" w:rsidRDefault="00BE7B55" w:rsidP="00265BBA">
            <w:pPr>
              <w:jc w:val="center"/>
              <w:rPr>
                <w:color w:val="auto"/>
              </w:rPr>
            </w:pPr>
          </w:p>
        </w:tc>
      </w:tr>
      <w:tr w:rsidR="00BE7B55" w:rsidRPr="008374AF" w:rsidTr="00BE7B55">
        <w:tc>
          <w:tcPr>
            <w:tcW w:w="8889" w:type="dxa"/>
            <w:gridSpan w:val="2"/>
          </w:tcPr>
          <w:p w:rsidR="00BE7B55" w:rsidRDefault="00BE7B55" w:rsidP="00266F58">
            <w:pPr>
              <w:rPr>
                <w:color w:val="auto"/>
              </w:rPr>
            </w:pPr>
            <w:r>
              <w:rPr>
                <w:color w:val="auto"/>
              </w:rPr>
              <w:t>Библиография……………………………………………………………………………</w:t>
            </w:r>
          </w:p>
        </w:tc>
        <w:tc>
          <w:tcPr>
            <w:tcW w:w="681" w:type="dxa"/>
          </w:tcPr>
          <w:p w:rsidR="00BE7B55" w:rsidRPr="008374AF" w:rsidRDefault="00BE7B55" w:rsidP="00265BBA">
            <w:pPr>
              <w:jc w:val="center"/>
              <w:rPr>
                <w:color w:val="auto"/>
              </w:rPr>
            </w:pPr>
          </w:p>
        </w:tc>
      </w:tr>
    </w:tbl>
    <w:p w:rsidR="00265BBA" w:rsidRPr="008374AF" w:rsidRDefault="00265BBA" w:rsidP="00265BBA">
      <w:pPr>
        <w:ind w:firstLine="720"/>
        <w:jc w:val="center"/>
        <w:rPr>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282AD5" w:rsidRDefault="00282AD5" w:rsidP="00265BBA">
      <w:pPr>
        <w:ind w:firstLine="720"/>
        <w:jc w:val="center"/>
        <w:rPr>
          <w:b/>
          <w:color w:val="auto"/>
        </w:rPr>
      </w:pPr>
    </w:p>
    <w:p w:rsidR="00FF44D1" w:rsidRDefault="00FF44D1" w:rsidP="00265BBA">
      <w:pPr>
        <w:ind w:firstLine="720"/>
        <w:jc w:val="center"/>
        <w:rPr>
          <w:b/>
          <w:color w:val="auto"/>
        </w:rPr>
      </w:pPr>
    </w:p>
    <w:p w:rsidR="00282AD5" w:rsidRDefault="00282AD5" w:rsidP="00265BBA">
      <w:pPr>
        <w:ind w:firstLine="720"/>
        <w:jc w:val="center"/>
        <w:rPr>
          <w:b/>
          <w:color w:val="auto"/>
        </w:rPr>
      </w:pPr>
    </w:p>
    <w:p w:rsidR="00282AD5" w:rsidRDefault="00282AD5" w:rsidP="00FF44D1">
      <w:pPr>
        <w:jc w:val="both"/>
        <w:rPr>
          <w:b/>
          <w:color w:val="auto"/>
        </w:rPr>
      </w:pPr>
    </w:p>
    <w:p w:rsidR="00282AD5" w:rsidRPr="00282AD5" w:rsidRDefault="00282AD5" w:rsidP="00282AD5">
      <w:pPr>
        <w:widowControl w:val="0"/>
        <w:shd w:val="clear" w:color="auto" w:fill="FFFFFF"/>
        <w:autoSpaceDE w:val="0"/>
        <w:ind w:firstLine="567"/>
        <w:jc w:val="center"/>
        <w:rPr>
          <w:b/>
          <w:bCs/>
          <w:color w:val="auto"/>
          <w:kern w:val="20"/>
          <w:szCs w:val="24"/>
        </w:rPr>
      </w:pPr>
      <w:r w:rsidRPr="00282AD5">
        <w:rPr>
          <w:b/>
          <w:bCs/>
          <w:color w:val="auto"/>
          <w:kern w:val="20"/>
          <w:szCs w:val="24"/>
        </w:rPr>
        <w:lastRenderedPageBreak/>
        <w:t>Введение</w:t>
      </w:r>
    </w:p>
    <w:p w:rsidR="00282AD5" w:rsidRPr="00282AD5" w:rsidRDefault="00282AD5" w:rsidP="00282AD5">
      <w:pPr>
        <w:widowControl w:val="0"/>
        <w:shd w:val="clear" w:color="auto" w:fill="FFFFFF"/>
        <w:autoSpaceDE w:val="0"/>
        <w:ind w:firstLine="567"/>
        <w:jc w:val="center"/>
        <w:rPr>
          <w:b/>
          <w:bCs/>
          <w:color w:val="auto"/>
          <w:kern w:val="20"/>
          <w:szCs w:val="24"/>
        </w:rPr>
      </w:pP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Структура стандартов безопасности в области машиностроения выглядит следующим образом:</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а) стандарты т</w:t>
      </w:r>
      <w:r w:rsidR="00B905A6">
        <w:rPr>
          <w:color w:val="000000"/>
          <w:szCs w:val="24"/>
          <w:lang w:eastAsia="en-US"/>
        </w:rPr>
        <w:t>ипа А (базовые стандарты) содержат основные понятия,</w:t>
      </w:r>
      <w:r w:rsidRPr="00282AD5">
        <w:rPr>
          <w:color w:val="000000"/>
          <w:szCs w:val="24"/>
          <w:lang w:eastAsia="en-US"/>
        </w:rPr>
        <w:t xml:space="preserve"> принципы проектирования и общие аспекты, которые могут применяться к оборудованию;</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val="en-US" w:eastAsia="en-US"/>
        </w:rPr>
        <w:t>b</w:t>
      </w:r>
      <w:r w:rsidRPr="00282AD5">
        <w:rPr>
          <w:color w:val="000000"/>
          <w:szCs w:val="24"/>
          <w:lang w:eastAsia="en-US"/>
        </w:rPr>
        <w:t xml:space="preserve">) стандарты типа </w:t>
      </w:r>
      <w:r w:rsidRPr="00282AD5">
        <w:rPr>
          <w:color w:val="000000"/>
          <w:szCs w:val="24"/>
          <w:lang w:val="en-US" w:eastAsia="en-US"/>
        </w:rPr>
        <w:t>B</w:t>
      </w:r>
      <w:r w:rsidRPr="00282AD5">
        <w:rPr>
          <w:color w:val="000000"/>
          <w:szCs w:val="24"/>
          <w:lang w:eastAsia="en-US"/>
        </w:rPr>
        <w:t xml:space="preserve"> (общие стандарты безопасности) касаются одного или нескольких аспектов безопасности или мер безопасности, которые могут использоваться </w:t>
      </w:r>
      <w:r w:rsidR="00B905A6">
        <w:rPr>
          <w:color w:val="000000"/>
          <w:szCs w:val="24"/>
          <w:lang w:eastAsia="en-US"/>
        </w:rPr>
        <w:t>в</w:t>
      </w:r>
      <w:r w:rsidRPr="00282AD5">
        <w:rPr>
          <w:color w:val="000000"/>
          <w:szCs w:val="24"/>
          <w:lang w:eastAsia="en-US"/>
        </w:rPr>
        <w:t xml:space="preserve"> широком спектре машин:</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 xml:space="preserve">1) стандарты типа </w:t>
      </w:r>
      <w:r w:rsidRPr="00282AD5">
        <w:rPr>
          <w:color w:val="000000"/>
          <w:szCs w:val="24"/>
          <w:lang w:val="en-US" w:eastAsia="en-US"/>
        </w:rPr>
        <w:t>B</w:t>
      </w:r>
      <w:r w:rsidRPr="00282AD5">
        <w:rPr>
          <w:color w:val="000000"/>
          <w:szCs w:val="24"/>
          <w:lang w:eastAsia="en-US"/>
        </w:rPr>
        <w:t>1 по отдельным аспектам безопасности (например, безопасные расстояния, температура поверхности, шум);</w:t>
      </w:r>
    </w:p>
    <w:p w:rsidR="00282AD5" w:rsidRPr="00282AD5" w:rsidRDefault="004B61CA" w:rsidP="00282AD5">
      <w:pPr>
        <w:autoSpaceDE w:val="0"/>
        <w:autoSpaceDN w:val="0"/>
        <w:adjustRightInd w:val="0"/>
        <w:ind w:firstLine="567"/>
        <w:jc w:val="both"/>
        <w:rPr>
          <w:color w:val="000000"/>
          <w:szCs w:val="24"/>
          <w:lang w:eastAsia="en-US"/>
        </w:rPr>
      </w:pPr>
      <w:r>
        <w:rPr>
          <w:color w:val="000000"/>
          <w:szCs w:val="24"/>
          <w:lang w:eastAsia="en-US"/>
        </w:rPr>
        <w:t>2) стандарты типа В2 по гарантиям</w:t>
      </w:r>
      <w:r w:rsidR="00282AD5" w:rsidRPr="00282AD5">
        <w:rPr>
          <w:color w:val="000000"/>
          <w:szCs w:val="24"/>
          <w:lang w:eastAsia="en-US"/>
        </w:rPr>
        <w:t xml:space="preserve"> (например, двуручное управление, блокировочные устройства, чувствительные к давлению устройства, защитные устройства);</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val="en-US" w:eastAsia="en-US"/>
        </w:rPr>
        <w:t>c</w:t>
      </w:r>
      <w:r w:rsidRPr="00282AD5">
        <w:rPr>
          <w:color w:val="000000"/>
          <w:szCs w:val="24"/>
          <w:lang w:eastAsia="en-US"/>
        </w:rPr>
        <w:t xml:space="preserve">) стандарты типа </w:t>
      </w:r>
      <w:r w:rsidRPr="00282AD5">
        <w:rPr>
          <w:color w:val="000000"/>
          <w:szCs w:val="24"/>
          <w:lang w:val="en-US" w:eastAsia="en-US"/>
        </w:rPr>
        <w:t>C</w:t>
      </w:r>
      <w:r w:rsidRPr="00282AD5">
        <w:rPr>
          <w:color w:val="000000"/>
          <w:szCs w:val="24"/>
          <w:lang w:eastAsia="en-US"/>
        </w:rPr>
        <w:t xml:space="preserve"> (стандарты безопасности машин) касаются подробных требований безопасности для конкретной машины или группы машин.</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 xml:space="preserve">Настоящий стандарт является стандартом типа </w:t>
      </w:r>
      <w:r w:rsidRPr="00282AD5">
        <w:rPr>
          <w:color w:val="000000"/>
          <w:szCs w:val="24"/>
          <w:lang w:val="en-US" w:eastAsia="en-US"/>
        </w:rPr>
        <w:t>C</w:t>
      </w:r>
      <w:r w:rsidRPr="00282AD5">
        <w:rPr>
          <w:color w:val="000000"/>
          <w:szCs w:val="24"/>
          <w:lang w:eastAsia="en-US"/>
        </w:rPr>
        <w:t>, как указано в ISO 12100.</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Настоящий стандарт актуален, в частности, для следующих групп заинтересованных сторон, представляющих участников рынка в отношении безопасности машин:</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 производители машин (малые, средние и крупные предприятия);</w:t>
      </w:r>
    </w:p>
    <w:p w:rsidR="00282AD5" w:rsidRPr="00282AD5" w:rsidRDefault="00B71ECA" w:rsidP="00282AD5">
      <w:pPr>
        <w:autoSpaceDE w:val="0"/>
        <w:autoSpaceDN w:val="0"/>
        <w:adjustRightInd w:val="0"/>
        <w:ind w:firstLine="567"/>
        <w:jc w:val="both"/>
        <w:rPr>
          <w:color w:val="000000"/>
          <w:szCs w:val="24"/>
          <w:lang w:eastAsia="en-US"/>
        </w:rPr>
      </w:pPr>
      <w:r>
        <w:rPr>
          <w:color w:val="000000"/>
          <w:szCs w:val="24"/>
          <w:lang w:eastAsia="en-US"/>
        </w:rPr>
        <w:t>- органы по охране труда</w:t>
      </w:r>
      <w:r w:rsidR="00282AD5" w:rsidRPr="00282AD5">
        <w:rPr>
          <w:color w:val="000000"/>
          <w:szCs w:val="24"/>
          <w:lang w:eastAsia="en-US"/>
        </w:rPr>
        <w:t xml:space="preserve"> и </w:t>
      </w:r>
      <w:r>
        <w:rPr>
          <w:color w:val="000000"/>
          <w:szCs w:val="24"/>
          <w:lang w:eastAsia="en-US"/>
        </w:rPr>
        <w:t xml:space="preserve">технике </w:t>
      </w:r>
      <w:r w:rsidR="00282AD5" w:rsidRPr="00282AD5">
        <w:rPr>
          <w:color w:val="000000"/>
          <w:szCs w:val="24"/>
          <w:lang w:eastAsia="en-US"/>
        </w:rPr>
        <w:t>безопасности (регулирующие органы, организации по предотвращению несчастных случаев, надзор за рынком и т. д.).</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На других может повлиять уровень безопасности машин, достигнутый с помощью документа вышеупомянутыми группами заинтересованных сторон:</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 пользователи машин/работодатели (малые, средние и крупные предприятия);</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 пользователи машин/сотрудники (например, профсоюзы, организации для людей с особыми потребностями);</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 поставщики услуг, например на техническое обслуживание (малые, средние и крупные предприятия);</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 потребители (в случае машин, предназначенных для использования потребителями).</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Вышеупомянутым группам заинтересованных сторон была предоставлена возможность принять участие в процессе разработки настоящего стандарта.</w:t>
      </w:r>
    </w:p>
    <w:p w:rsidR="00282AD5" w:rsidRPr="00282AD5" w:rsidRDefault="00282AD5" w:rsidP="00282AD5">
      <w:pPr>
        <w:autoSpaceDE w:val="0"/>
        <w:autoSpaceDN w:val="0"/>
        <w:adjustRightInd w:val="0"/>
        <w:ind w:firstLine="567"/>
        <w:jc w:val="both"/>
        <w:rPr>
          <w:color w:val="000000"/>
          <w:szCs w:val="24"/>
          <w:lang w:eastAsia="en-US"/>
        </w:rPr>
      </w:pPr>
      <w:r w:rsidRPr="00282AD5">
        <w:rPr>
          <w:color w:val="000000"/>
          <w:szCs w:val="24"/>
          <w:lang w:eastAsia="en-US"/>
        </w:rPr>
        <w:t>Соответствующее оборудование и степень охвата опасност</w:t>
      </w:r>
      <w:r w:rsidR="00B71ECA">
        <w:rPr>
          <w:color w:val="000000"/>
          <w:szCs w:val="24"/>
          <w:lang w:eastAsia="en-US"/>
        </w:rPr>
        <w:t>ей, опасных ситуаций или</w:t>
      </w:r>
      <w:r w:rsidRPr="00282AD5">
        <w:rPr>
          <w:color w:val="000000"/>
          <w:szCs w:val="24"/>
          <w:lang w:eastAsia="en-US"/>
        </w:rPr>
        <w:t xml:space="preserve"> событий указаны в области применения настоящего стандарта.</w:t>
      </w:r>
    </w:p>
    <w:p w:rsidR="00282AD5" w:rsidRPr="00282AD5" w:rsidRDefault="006A5870" w:rsidP="00282AD5">
      <w:pPr>
        <w:widowControl w:val="0"/>
        <w:shd w:val="clear" w:color="auto" w:fill="FFFFFF"/>
        <w:autoSpaceDE w:val="0"/>
        <w:ind w:firstLine="567"/>
        <w:jc w:val="both"/>
        <w:rPr>
          <w:rFonts w:ascii="Times New Roman" w:hAnsi="Times New Roman" w:cs="Times New Roman"/>
          <w:bCs/>
          <w:color w:val="auto"/>
          <w:kern w:val="20"/>
          <w:szCs w:val="24"/>
        </w:rPr>
      </w:pPr>
      <w:r>
        <w:rPr>
          <w:color w:val="000000"/>
          <w:szCs w:val="24"/>
          <w:lang w:eastAsia="en-US"/>
        </w:rPr>
        <w:t xml:space="preserve">Если </w:t>
      </w:r>
      <w:r w:rsidR="00282AD5" w:rsidRPr="00282AD5">
        <w:rPr>
          <w:color w:val="000000"/>
          <w:szCs w:val="24"/>
          <w:lang w:eastAsia="en-US"/>
        </w:rPr>
        <w:t xml:space="preserve">положения настоящего стандарта типа </w:t>
      </w:r>
      <w:r w:rsidR="00282AD5" w:rsidRPr="00282AD5">
        <w:rPr>
          <w:color w:val="000000"/>
          <w:szCs w:val="24"/>
          <w:lang w:val="en-US" w:eastAsia="en-US"/>
        </w:rPr>
        <w:t>C</w:t>
      </w:r>
      <w:r w:rsidR="00282AD5" w:rsidRPr="00282AD5">
        <w:rPr>
          <w:color w:val="000000"/>
          <w:szCs w:val="24"/>
          <w:lang w:eastAsia="en-US"/>
        </w:rPr>
        <w:t xml:space="preserve"> отличаются от тех, которые указаны в стандартах типа </w:t>
      </w:r>
      <w:r w:rsidR="00282AD5" w:rsidRPr="00282AD5">
        <w:rPr>
          <w:color w:val="000000"/>
          <w:szCs w:val="24"/>
          <w:lang w:val="en-US" w:eastAsia="en-US"/>
        </w:rPr>
        <w:t>A</w:t>
      </w:r>
      <w:r w:rsidR="00282AD5" w:rsidRPr="00282AD5">
        <w:rPr>
          <w:color w:val="000000"/>
          <w:szCs w:val="24"/>
          <w:lang w:eastAsia="en-US"/>
        </w:rPr>
        <w:t xml:space="preserve"> или типа </w:t>
      </w:r>
      <w:r w:rsidR="00282AD5" w:rsidRPr="00282AD5">
        <w:rPr>
          <w:color w:val="000000"/>
          <w:szCs w:val="24"/>
          <w:lang w:val="en-US" w:eastAsia="en-US"/>
        </w:rPr>
        <w:t>B</w:t>
      </w:r>
      <w:r w:rsidR="00282AD5" w:rsidRPr="00282AD5">
        <w:rPr>
          <w:color w:val="000000"/>
          <w:szCs w:val="24"/>
          <w:lang w:eastAsia="en-US"/>
        </w:rPr>
        <w:t xml:space="preserve">, </w:t>
      </w:r>
      <w:r>
        <w:rPr>
          <w:color w:val="000000"/>
          <w:szCs w:val="24"/>
          <w:lang w:eastAsia="en-US"/>
        </w:rPr>
        <w:t xml:space="preserve">то </w:t>
      </w:r>
      <w:r w:rsidR="00282AD5" w:rsidRPr="00282AD5">
        <w:rPr>
          <w:color w:val="000000"/>
          <w:szCs w:val="24"/>
          <w:lang w:eastAsia="en-US"/>
        </w:rPr>
        <w:t xml:space="preserve">положения настоящего стандарта типа </w:t>
      </w:r>
      <w:r w:rsidR="00282AD5" w:rsidRPr="00282AD5">
        <w:rPr>
          <w:color w:val="000000"/>
          <w:szCs w:val="24"/>
          <w:lang w:val="en-US" w:eastAsia="en-US"/>
        </w:rPr>
        <w:t>C</w:t>
      </w:r>
      <w:r>
        <w:rPr>
          <w:color w:val="000000"/>
          <w:szCs w:val="24"/>
          <w:lang w:eastAsia="en-US"/>
        </w:rPr>
        <w:t xml:space="preserve"> имеют преимущество</w:t>
      </w:r>
      <w:r w:rsidR="00282AD5" w:rsidRPr="00282AD5">
        <w:rPr>
          <w:color w:val="000000"/>
          <w:szCs w:val="24"/>
          <w:lang w:eastAsia="en-US"/>
        </w:rPr>
        <w:t xml:space="preserve"> над положениями других стандартов для</w:t>
      </w:r>
      <w:r>
        <w:rPr>
          <w:color w:val="000000"/>
          <w:szCs w:val="24"/>
          <w:lang w:eastAsia="en-US"/>
        </w:rPr>
        <w:t xml:space="preserve"> машин, которые были спроектированы</w:t>
      </w:r>
      <w:r w:rsidR="00282AD5" w:rsidRPr="00282AD5">
        <w:rPr>
          <w:color w:val="000000"/>
          <w:szCs w:val="24"/>
          <w:lang w:eastAsia="en-US"/>
        </w:rPr>
        <w:t xml:space="preserve"> и построены в соответствии с положениями настоящего стандарта типа </w:t>
      </w:r>
      <w:r w:rsidR="00282AD5" w:rsidRPr="00282AD5">
        <w:rPr>
          <w:color w:val="000000"/>
          <w:szCs w:val="24"/>
          <w:lang w:val="en-US" w:eastAsia="en-US"/>
        </w:rPr>
        <w:t>C</w:t>
      </w:r>
      <w:r w:rsidR="00282AD5" w:rsidRPr="00282AD5">
        <w:rPr>
          <w:color w:val="000000"/>
          <w:szCs w:val="24"/>
          <w:lang w:eastAsia="en-US"/>
        </w:rPr>
        <w:t>.</w:t>
      </w:r>
    </w:p>
    <w:p w:rsidR="00282AD5" w:rsidRPr="00246599" w:rsidRDefault="00282AD5" w:rsidP="00265BBA">
      <w:pPr>
        <w:ind w:firstLine="567"/>
        <w:jc w:val="both"/>
        <w:rPr>
          <w:b/>
          <w:color w:val="auto"/>
        </w:rPr>
      </w:pPr>
    </w:p>
    <w:p w:rsidR="00265BBA" w:rsidRPr="00246599" w:rsidRDefault="00265BBA" w:rsidP="00265BBA">
      <w:pPr>
        <w:jc w:val="both"/>
        <w:rPr>
          <w:b/>
          <w:color w:val="auto"/>
        </w:rPr>
      </w:pPr>
    </w:p>
    <w:p w:rsidR="00265BBA" w:rsidRPr="00246599" w:rsidRDefault="00265BBA" w:rsidP="00CA44B9">
      <w:pPr>
        <w:rPr>
          <w:color w:val="auto"/>
          <w:szCs w:val="24"/>
        </w:rPr>
        <w:sectPr w:rsidR="00265BBA" w:rsidRPr="00246599" w:rsidSect="006E4355">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720" w:footer="720" w:gutter="0"/>
          <w:pgNumType w:fmt="upperRoman" w:start="1"/>
          <w:cols w:space="720"/>
          <w:titlePg/>
        </w:sectPr>
      </w:pPr>
    </w:p>
    <w:p w:rsidR="00FF3941" w:rsidRPr="00914749" w:rsidRDefault="00FF3941" w:rsidP="00CA44B9">
      <w:pPr>
        <w:jc w:val="both"/>
        <w:rPr>
          <w:color w:val="auto"/>
          <w:sz w:val="20"/>
          <w:szCs w:val="20"/>
        </w:rPr>
        <w:sectPr w:rsidR="00FF3941" w:rsidRPr="00914749" w:rsidSect="007C2282">
          <w:headerReference w:type="first" r:id="rId15"/>
          <w:footerReference w:type="first" r:id="rId16"/>
          <w:pgSz w:w="11906" w:h="16838" w:code="9"/>
          <w:pgMar w:top="1386" w:right="851" w:bottom="1134" w:left="1418" w:header="720" w:footer="720" w:gutter="0"/>
          <w:pgNumType w:start="1"/>
          <w:cols w:space="720"/>
          <w:titlePg/>
          <w:docGrid w:linePitch="326"/>
        </w:sectPr>
      </w:pPr>
    </w:p>
    <w:tbl>
      <w:tblPr>
        <w:tblW w:w="0" w:type="auto"/>
        <w:tblLook w:val="01E0"/>
      </w:tblPr>
      <w:tblGrid>
        <w:gridCol w:w="9570"/>
      </w:tblGrid>
      <w:tr w:rsidR="00AB5BF9" w:rsidRPr="00914749">
        <w:tc>
          <w:tcPr>
            <w:tcW w:w="9853" w:type="dxa"/>
            <w:tcBorders>
              <w:bottom w:val="single" w:sz="24" w:space="0" w:color="auto"/>
            </w:tcBorders>
          </w:tcPr>
          <w:p w:rsidR="00AB5BF9" w:rsidRPr="00914749" w:rsidRDefault="00FD31CF" w:rsidP="00687940">
            <w:pPr>
              <w:pStyle w:val="5"/>
              <w:rPr>
                <w:rFonts w:ascii="Arial" w:hAnsi="Arial"/>
                <w:b/>
                <w:color w:val="auto"/>
                <w:spacing w:val="148"/>
                <w:szCs w:val="24"/>
                <w:lang w:val="ru-RU"/>
              </w:rPr>
            </w:pPr>
            <w:r w:rsidRPr="00914749">
              <w:rPr>
                <w:rFonts w:ascii="Arial" w:hAnsi="Arial"/>
                <w:b/>
                <w:color w:val="auto"/>
                <w:spacing w:val="148"/>
                <w:szCs w:val="24"/>
                <w:lang w:val="ru-RU"/>
              </w:rPr>
              <w:lastRenderedPageBreak/>
              <w:t xml:space="preserve">МЕЖГОСУДАРСТВЕННЫЙ </w:t>
            </w:r>
            <w:r w:rsidR="00AB5BF9" w:rsidRPr="00914749">
              <w:rPr>
                <w:rFonts w:ascii="Arial" w:hAnsi="Arial"/>
                <w:b/>
                <w:color w:val="auto"/>
                <w:spacing w:val="148"/>
                <w:szCs w:val="24"/>
                <w:lang w:val="ru-RU"/>
              </w:rPr>
              <w:t>СТАНДАРТ</w:t>
            </w:r>
          </w:p>
        </w:tc>
      </w:tr>
      <w:tr w:rsidR="00015057" w:rsidRPr="00F9765C" w:rsidTr="00F32BF5">
        <w:trPr>
          <w:trHeight w:val="1896"/>
        </w:trPr>
        <w:tc>
          <w:tcPr>
            <w:tcW w:w="9853" w:type="dxa"/>
            <w:vAlign w:val="center"/>
          </w:tcPr>
          <w:p w:rsidR="005E5D21" w:rsidRPr="00C02EBC" w:rsidRDefault="005E5D21" w:rsidP="005E5D21">
            <w:pPr>
              <w:jc w:val="center"/>
              <w:rPr>
                <w:b/>
                <w:color w:val="auto"/>
                <w:sz w:val="28"/>
              </w:rPr>
            </w:pPr>
            <w:r w:rsidRPr="00C02EBC">
              <w:rPr>
                <w:b/>
                <w:color w:val="auto"/>
                <w:sz w:val="28"/>
              </w:rPr>
              <w:t>Снегоочистители</w:t>
            </w:r>
          </w:p>
          <w:p w:rsidR="005E5D21" w:rsidRPr="00C02EBC" w:rsidRDefault="005E5D21" w:rsidP="005E5D21">
            <w:pPr>
              <w:jc w:val="center"/>
              <w:rPr>
                <w:b/>
                <w:color w:val="auto"/>
                <w:sz w:val="28"/>
              </w:rPr>
            </w:pPr>
          </w:p>
          <w:p w:rsidR="005E5D21" w:rsidRPr="00C02EBC" w:rsidRDefault="007A7B00" w:rsidP="005E5D21">
            <w:pPr>
              <w:jc w:val="center"/>
              <w:rPr>
                <w:b/>
                <w:color w:val="auto"/>
                <w:sz w:val="28"/>
              </w:rPr>
            </w:pPr>
            <w:r w:rsidRPr="00C02EBC">
              <w:rPr>
                <w:b/>
                <w:bCs/>
                <w:color w:val="auto"/>
                <w:sz w:val="28"/>
              </w:rPr>
              <w:t>ТР</w:t>
            </w:r>
            <w:r w:rsidR="005E5D21" w:rsidRPr="00C02EBC">
              <w:rPr>
                <w:b/>
                <w:bCs/>
                <w:color w:val="auto"/>
                <w:sz w:val="28"/>
              </w:rPr>
              <w:t>ЕБОВАНИЯ ТЕХНИКИ БЕЗОПАСНОСТИ И МЕТОДЫ ИСПЫТАНИЙ</w:t>
            </w:r>
          </w:p>
          <w:p w:rsidR="005E5D21" w:rsidRPr="00C02EBC" w:rsidRDefault="005E5D21" w:rsidP="005E5D21">
            <w:pPr>
              <w:jc w:val="center"/>
              <w:rPr>
                <w:b/>
                <w:color w:val="auto"/>
                <w:sz w:val="28"/>
              </w:rPr>
            </w:pPr>
          </w:p>
          <w:p w:rsidR="00C02EBC" w:rsidRPr="00C02EBC" w:rsidRDefault="005E5D21" w:rsidP="005E5D21">
            <w:pPr>
              <w:jc w:val="center"/>
              <w:rPr>
                <w:b/>
                <w:bCs/>
                <w:color w:val="auto"/>
                <w:sz w:val="28"/>
              </w:rPr>
            </w:pPr>
            <w:r w:rsidRPr="00C02EBC">
              <w:rPr>
                <w:b/>
                <w:bCs/>
                <w:color w:val="auto"/>
                <w:sz w:val="28"/>
              </w:rPr>
              <w:t>Часть</w:t>
            </w:r>
            <w:r w:rsidRPr="00C02EBC">
              <w:rPr>
                <w:b/>
                <w:bCs/>
                <w:color w:val="auto"/>
                <w:sz w:val="28"/>
                <w:lang w:val="en-US"/>
              </w:rPr>
              <w:t xml:space="preserve"> 1.</w:t>
            </w:r>
          </w:p>
          <w:p w:rsidR="00C02EBC" w:rsidRPr="00C02EBC" w:rsidRDefault="00C02EBC" w:rsidP="005E5D21">
            <w:pPr>
              <w:jc w:val="center"/>
              <w:rPr>
                <w:b/>
                <w:bCs/>
                <w:color w:val="auto"/>
                <w:sz w:val="28"/>
              </w:rPr>
            </w:pPr>
          </w:p>
          <w:p w:rsidR="005E5D21" w:rsidRPr="00C02EBC" w:rsidRDefault="005E5D21" w:rsidP="005E5D21">
            <w:pPr>
              <w:jc w:val="center"/>
              <w:rPr>
                <w:b/>
                <w:bCs/>
                <w:color w:val="auto"/>
                <w:sz w:val="28"/>
                <w:lang w:val="en-US"/>
              </w:rPr>
            </w:pPr>
            <w:r w:rsidRPr="00C02EBC">
              <w:rPr>
                <w:b/>
                <w:bCs/>
                <w:color w:val="auto"/>
                <w:sz w:val="28"/>
              </w:rPr>
              <w:t>Терминология</w:t>
            </w:r>
            <w:r w:rsidR="00C02EBC" w:rsidRPr="00C02EBC">
              <w:rPr>
                <w:b/>
                <w:bCs/>
                <w:color w:val="auto"/>
                <w:sz w:val="28"/>
              </w:rPr>
              <w:t xml:space="preserve"> </w:t>
            </w:r>
            <w:r w:rsidRPr="00C02EBC">
              <w:rPr>
                <w:b/>
                <w:bCs/>
                <w:color w:val="auto"/>
                <w:sz w:val="28"/>
              </w:rPr>
              <w:t>и</w:t>
            </w:r>
            <w:r w:rsidR="00C02EBC" w:rsidRPr="00C02EBC">
              <w:rPr>
                <w:b/>
                <w:bCs/>
                <w:color w:val="auto"/>
                <w:sz w:val="28"/>
              </w:rPr>
              <w:t xml:space="preserve"> </w:t>
            </w:r>
            <w:r w:rsidRPr="00C02EBC">
              <w:rPr>
                <w:b/>
                <w:bCs/>
                <w:color w:val="auto"/>
                <w:sz w:val="28"/>
              </w:rPr>
              <w:t>общие</w:t>
            </w:r>
            <w:r w:rsidR="00C02EBC" w:rsidRPr="00C02EBC">
              <w:rPr>
                <w:b/>
                <w:bCs/>
                <w:color w:val="auto"/>
                <w:sz w:val="28"/>
              </w:rPr>
              <w:t xml:space="preserve"> </w:t>
            </w:r>
            <w:r w:rsidRPr="00C02EBC">
              <w:rPr>
                <w:b/>
                <w:bCs/>
                <w:color w:val="auto"/>
                <w:sz w:val="28"/>
              </w:rPr>
              <w:t>методы</w:t>
            </w:r>
          </w:p>
          <w:p w:rsidR="00C82991" w:rsidRPr="00C02EBC" w:rsidRDefault="00C82991" w:rsidP="005E5D21">
            <w:pPr>
              <w:rPr>
                <w:color w:val="auto"/>
                <w:spacing w:val="2"/>
                <w:szCs w:val="24"/>
                <w:lang w:val="en-US"/>
              </w:rPr>
            </w:pPr>
          </w:p>
          <w:p w:rsidR="00015057" w:rsidRPr="00914749" w:rsidRDefault="005E5D21" w:rsidP="005E5D21">
            <w:pPr>
              <w:autoSpaceDE w:val="0"/>
              <w:autoSpaceDN w:val="0"/>
              <w:adjustRightInd w:val="0"/>
              <w:jc w:val="center"/>
              <w:rPr>
                <w:color w:val="auto"/>
                <w:szCs w:val="24"/>
                <w:lang w:val="en-US"/>
              </w:rPr>
            </w:pPr>
            <w:r w:rsidRPr="00C02EBC">
              <w:rPr>
                <w:color w:val="000000"/>
                <w:szCs w:val="24"/>
                <w:lang w:val="en-US"/>
              </w:rPr>
              <w:t>Snow throwers — Safety requirements and test procedures — Part 1: Terminology and common tests</w:t>
            </w:r>
          </w:p>
        </w:tc>
      </w:tr>
      <w:tr w:rsidR="00AB5BF9" w:rsidRPr="00F9765C" w:rsidTr="00687940">
        <w:trPr>
          <w:trHeight w:val="93"/>
        </w:trPr>
        <w:tc>
          <w:tcPr>
            <w:tcW w:w="9853" w:type="dxa"/>
            <w:tcBorders>
              <w:bottom w:val="single" w:sz="18" w:space="0" w:color="auto"/>
            </w:tcBorders>
            <w:vAlign w:val="center"/>
          </w:tcPr>
          <w:p w:rsidR="00AB5BF9" w:rsidRPr="00246599" w:rsidRDefault="00AB5BF9" w:rsidP="00CA44B9">
            <w:pPr>
              <w:pStyle w:val="5"/>
              <w:jc w:val="left"/>
              <w:rPr>
                <w:rFonts w:ascii="Arial" w:hAnsi="Arial"/>
                <w:color w:val="auto"/>
                <w:sz w:val="20"/>
                <w:szCs w:val="20"/>
              </w:rPr>
            </w:pPr>
          </w:p>
        </w:tc>
      </w:tr>
    </w:tbl>
    <w:p w:rsidR="00E273B4" w:rsidRPr="00246599" w:rsidRDefault="005E5D21" w:rsidP="005E5D21">
      <w:pPr>
        <w:widowControl w:val="0"/>
        <w:tabs>
          <w:tab w:val="left" w:pos="5954"/>
        </w:tabs>
        <w:jc w:val="center"/>
        <w:outlineLvl w:val="0"/>
        <w:rPr>
          <w:b/>
          <w:color w:val="auto"/>
        </w:rPr>
      </w:pPr>
      <w:r w:rsidRPr="00E31A60">
        <w:rPr>
          <w:b/>
          <w:color w:val="auto"/>
          <w:lang w:val="en-US"/>
        </w:rPr>
        <w:tab/>
      </w:r>
      <w:r w:rsidR="00E273B4" w:rsidRPr="00246599">
        <w:rPr>
          <w:b/>
          <w:color w:val="auto"/>
        </w:rPr>
        <w:t>Дата введения</w:t>
      </w:r>
    </w:p>
    <w:p w:rsidR="00AB5BF9" w:rsidRPr="00246599" w:rsidRDefault="00AB5BF9" w:rsidP="00CA44B9">
      <w:pPr>
        <w:pStyle w:val="21"/>
        <w:ind w:left="0" w:firstLine="709"/>
        <w:rPr>
          <w:rFonts w:ascii="Arial" w:hAnsi="Arial"/>
          <w:color w:val="auto"/>
          <w:sz w:val="22"/>
          <w:szCs w:val="22"/>
          <w:lang w:val="ru-RU"/>
        </w:rPr>
      </w:pPr>
    </w:p>
    <w:p w:rsidR="00F32BF5" w:rsidRPr="009A03F9" w:rsidRDefault="00F32BF5" w:rsidP="00CA44B9">
      <w:pPr>
        <w:ind w:firstLine="567"/>
        <w:jc w:val="both"/>
        <w:rPr>
          <w:rFonts w:eastAsia="Calibri"/>
          <w:b/>
          <w:color w:val="auto"/>
          <w:sz w:val="28"/>
          <w:lang w:val="kk-KZ" w:eastAsia="en-US"/>
        </w:rPr>
      </w:pPr>
      <w:r w:rsidRPr="009A03F9">
        <w:rPr>
          <w:rFonts w:eastAsia="Calibri"/>
          <w:b/>
          <w:color w:val="auto"/>
          <w:sz w:val="28"/>
          <w:lang w:val="kk-KZ" w:eastAsia="en-US"/>
        </w:rPr>
        <w:t>1Область применения</w:t>
      </w:r>
    </w:p>
    <w:p w:rsidR="00047F59" w:rsidRPr="00246599" w:rsidRDefault="00047F59" w:rsidP="00CA44B9">
      <w:pPr>
        <w:ind w:firstLine="567"/>
        <w:jc w:val="both"/>
        <w:rPr>
          <w:rFonts w:eastAsia="Calibri"/>
          <w:b/>
          <w:color w:val="auto"/>
          <w:szCs w:val="24"/>
          <w:lang w:val="kk-KZ" w:eastAsia="en-US"/>
        </w:rPr>
      </w:pPr>
    </w:p>
    <w:p w:rsidR="002134D2" w:rsidRDefault="00C637EA" w:rsidP="00C75F36">
      <w:pPr>
        <w:ind w:firstLine="567"/>
        <w:jc w:val="both"/>
        <w:rPr>
          <w:rFonts w:eastAsia="Calibri"/>
          <w:color w:val="auto"/>
          <w:szCs w:val="24"/>
          <w:lang w:eastAsia="en-US"/>
        </w:rPr>
      </w:pPr>
      <w:r w:rsidRPr="005E0435">
        <w:rPr>
          <w:rFonts w:eastAsia="Calibri"/>
          <w:color w:val="auto"/>
          <w:szCs w:val="24"/>
          <w:lang w:val="kk-KZ" w:eastAsia="en-US"/>
        </w:rPr>
        <w:t xml:space="preserve">Настоящий стандарт устанавливает термины и определения, а также общие методы испытаний, применимые к снегоочистителям с </w:t>
      </w:r>
      <w:r w:rsidR="005E0435">
        <w:rPr>
          <w:rFonts w:eastAsia="Calibri"/>
          <w:color w:val="auto"/>
          <w:szCs w:val="24"/>
          <w:lang w:val="kk-KZ" w:eastAsia="en-US"/>
        </w:rPr>
        <w:t xml:space="preserve">приводом от двигателя </w:t>
      </w:r>
      <w:r w:rsidRPr="005E0435">
        <w:rPr>
          <w:rFonts w:eastAsia="Calibri"/>
          <w:color w:val="auto"/>
          <w:szCs w:val="24"/>
          <w:lang w:val="kk-KZ" w:eastAsia="en-US"/>
        </w:rPr>
        <w:t>внутреннего сгорания</w:t>
      </w:r>
      <w:r w:rsidR="00746907">
        <w:rPr>
          <w:rFonts w:eastAsia="Calibri"/>
          <w:color w:val="auto"/>
          <w:szCs w:val="24"/>
          <w:lang w:val="kk-KZ" w:eastAsia="en-US"/>
        </w:rPr>
        <w:t xml:space="preserve"> управляемы</w:t>
      </w:r>
      <w:r w:rsidR="00746907">
        <w:rPr>
          <w:rFonts w:eastAsia="Calibri"/>
          <w:color w:val="auto"/>
          <w:szCs w:val="24"/>
          <w:lang w:eastAsia="en-US"/>
        </w:rPr>
        <w:t xml:space="preserve">е идущим рядом оператором </w:t>
      </w:r>
      <w:r w:rsidR="00C75F36" w:rsidRPr="005E0435">
        <w:rPr>
          <w:rFonts w:eastAsia="Calibri"/>
          <w:color w:val="auto"/>
          <w:szCs w:val="24"/>
          <w:lang w:eastAsia="en-US"/>
        </w:rPr>
        <w:t xml:space="preserve">и к снегоочистителям с сиденьем для оператора. </w:t>
      </w:r>
      <w:r w:rsidR="008D4690">
        <w:rPr>
          <w:rFonts w:eastAsia="Calibri"/>
          <w:color w:val="auto"/>
          <w:szCs w:val="24"/>
          <w:lang w:val="kk-KZ" w:eastAsia="en-US"/>
        </w:rPr>
        <w:t>Настоящий стандарт применяется</w:t>
      </w:r>
      <w:r w:rsidR="002134D2" w:rsidRPr="005E0435">
        <w:rPr>
          <w:rFonts w:eastAsia="Calibri"/>
          <w:color w:val="auto"/>
          <w:szCs w:val="24"/>
          <w:lang w:val="kk-KZ" w:eastAsia="en-US"/>
        </w:rPr>
        <w:t xml:space="preserve"> с </w:t>
      </w:r>
      <w:r w:rsidR="002134D2" w:rsidRPr="005E0435">
        <w:rPr>
          <w:rFonts w:eastAsia="Calibri"/>
          <w:color w:val="auto"/>
          <w:szCs w:val="24"/>
          <w:lang w:val="en-US" w:eastAsia="en-US"/>
        </w:rPr>
        <w:t>ISO</w:t>
      </w:r>
      <w:r w:rsidR="002134D2" w:rsidRPr="005E0435">
        <w:rPr>
          <w:rFonts w:eastAsia="Calibri"/>
          <w:color w:val="auto"/>
          <w:szCs w:val="24"/>
          <w:lang w:eastAsia="en-US"/>
        </w:rPr>
        <w:t xml:space="preserve"> 8437-2, </w:t>
      </w:r>
      <w:r w:rsidR="002134D2" w:rsidRPr="005E0435">
        <w:rPr>
          <w:rFonts w:eastAsia="Calibri"/>
          <w:color w:val="auto"/>
          <w:szCs w:val="24"/>
          <w:lang w:val="en-US" w:eastAsia="en-US"/>
        </w:rPr>
        <w:t>ISO</w:t>
      </w:r>
      <w:r w:rsidR="00746907">
        <w:rPr>
          <w:rFonts w:eastAsia="Calibri"/>
          <w:color w:val="auto"/>
          <w:szCs w:val="24"/>
          <w:lang w:eastAsia="en-US"/>
        </w:rPr>
        <w:t xml:space="preserve"> 8437-3</w:t>
      </w:r>
      <w:r w:rsidR="002134D2" w:rsidRPr="005E0435">
        <w:rPr>
          <w:rFonts w:eastAsia="Calibri"/>
          <w:color w:val="auto"/>
          <w:szCs w:val="24"/>
          <w:lang w:eastAsia="en-US"/>
        </w:rPr>
        <w:t xml:space="preserve"> и </w:t>
      </w:r>
      <w:r w:rsidR="002134D2" w:rsidRPr="005E0435">
        <w:rPr>
          <w:rFonts w:eastAsia="Calibri"/>
          <w:color w:val="auto"/>
          <w:szCs w:val="24"/>
          <w:lang w:val="en-US" w:eastAsia="en-US"/>
        </w:rPr>
        <w:t>ISO</w:t>
      </w:r>
      <w:r w:rsidR="002134D2" w:rsidRPr="005E0435">
        <w:rPr>
          <w:rFonts w:eastAsia="Calibri"/>
          <w:color w:val="auto"/>
          <w:szCs w:val="24"/>
          <w:lang w:eastAsia="en-US"/>
        </w:rPr>
        <w:t xml:space="preserve">8437-4 </w:t>
      </w:r>
      <w:r w:rsidR="000A790E">
        <w:rPr>
          <w:rFonts w:eastAsia="Calibri"/>
          <w:color w:val="auto"/>
          <w:szCs w:val="24"/>
          <w:lang w:eastAsia="en-US"/>
        </w:rPr>
        <w:t>для выполнения</w:t>
      </w:r>
      <w:r w:rsidR="00D049B7" w:rsidRPr="005E0435">
        <w:rPr>
          <w:rFonts w:eastAsia="Calibri"/>
          <w:color w:val="auto"/>
          <w:szCs w:val="24"/>
          <w:lang w:eastAsia="en-US"/>
        </w:rPr>
        <w:t xml:space="preserve"> требований и средств прове</w:t>
      </w:r>
      <w:r w:rsidR="00933639">
        <w:rPr>
          <w:rFonts w:eastAsia="Calibri"/>
          <w:color w:val="auto"/>
          <w:szCs w:val="24"/>
          <w:lang w:eastAsia="en-US"/>
        </w:rPr>
        <w:t>рки снегоочистителей управляемые</w:t>
      </w:r>
      <w:r w:rsidR="00C02EBC">
        <w:rPr>
          <w:rFonts w:eastAsia="Calibri"/>
          <w:color w:val="auto"/>
          <w:szCs w:val="24"/>
          <w:lang w:eastAsia="en-US"/>
        </w:rPr>
        <w:t xml:space="preserve"> идущим рядом оператором</w:t>
      </w:r>
      <w:r w:rsidR="00C75F36" w:rsidRPr="005E0435">
        <w:rPr>
          <w:rFonts w:eastAsia="Calibri"/>
          <w:color w:val="auto"/>
          <w:szCs w:val="24"/>
          <w:lang w:eastAsia="en-US"/>
        </w:rPr>
        <w:t xml:space="preserve"> и к снегоочистит</w:t>
      </w:r>
      <w:r w:rsidR="00D049B7" w:rsidRPr="005E0435">
        <w:rPr>
          <w:rFonts w:eastAsia="Calibri"/>
          <w:color w:val="auto"/>
          <w:szCs w:val="24"/>
          <w:lang w:eastAsia="en-US"/>
        </w:rPr>
        <w:t>елям с сиденьем для оператора.</w:t>
      </w:r>
    </w:p>
    <w:p w:rsidR="00C75F36" w:rsidRDefault="00C75F36" w:rsidP="00C75F36">
      <w:pPr>
        <w:ind w:firstLine="567"/>
        <w:jc w:val="both"/>
        <w:rPr>
          <w:rFonts w:eastAsia="Calibri"/>
          <w:color w:val="auto"/>
          <w:szCs w:val="24"/>
          <w:lang w:eastAsia="en-US"/>
        </w:rPr>
      </w:pPr>
      <w:r>
        <w:rPr>
          <w:rFonts w:eastAsia="Calibri"/>
          <w:color w:val="auto"/>
          <w:szCs w:val="24"/>
          <w:lang w:eastAsia="en-US"/>
        </w:rPr>
        <w:t xml:space="preserve">Серия </w:t>
      </w:r>
      <w:r>
        <w:rPr>
          <w:rFonts w:eastAsia="Calibri"/>
          <w:color w:val="auto"/>
          <w:szCs w:val="24"/>
          <w:lang w:val="en-US" w:eastAsia="en-US"/>
        </w:rPr>
        <w:t>ISO</w:t>
      </w:r>
      <w:r>
        <w:rPr>
          <w:rFonts w:eastAsia="Calibri"/>
          <w:color w:val="auto"/>
          <w:szCs w:val="24"/>
          <w:lang w:eastAsia="en-US"/>
        </w:rPr>
        <w:t xml:space="preserve"> 8437</w:t>
      </w:r>
      <w:r w:rsidR="00236B5B">
        <w:rPr>
          <w:rFonts w:eastAsia="Calibri"/>
          <w:color w:val="auto"/>
          <w:szCs w:val="24"/>
          <w:lang w:eastAsia="en-US"/>
        </w:rPr>
        <w:t>рассматривает опасные ситуации и случаи</w:t>
      </w:r>
      <w:r w:rsidR="00933639">
        <w:rPr>
          <w:rFonts w:eastAsia="Calibri"/>
          <w:color w:val="auto"/>
          <w:szCs w:val="24"/>
          <w:lang w:eastAsia="en-US"/>
        </w:rPr>
        <w:t>, связанные</w:t>
      </w:r>
      <w:r>
        <w:rPr>
          <w:rFonts w:eastAsia="Calibri"/>
          <w:color w:val="auto"/>
          <w:szCs w:val="24"/>
          <w:lang w:eastAsia="en-US"/>
        </w:rPr>
        <w:t xml:space="preserve"> с использованием снегоочистителей, которые использую</w:t>
      </w:r>
      <w:r w:rsidR="00BC585A">
        <w:rPr>
          <w:rFonts w:eastAsia="Calibri"/>
          <w:color w:val="auto"/>
          <w:szCs w:val="24"/>
          <w:lang w:eastAsia="en-US"/>
        </w:rPr>
        <w:t>тся по назначению и в условиях</w:t>
      </w:r>
      <w:r w:rsidR="00047F59">
        <w:rPr>
          <w:rFonts w:eastAsia="Calibri"/>
          <w:color w:val="auto"/>
          <w:szCs w:val="24"/>
          <w:lang w:eastAsia="en-US"/>
        </w:rPr>
        <w:t xml:space="preserve"> предусмотренных изготовителем.</w:t>
      </w:r>
    </w:p>
    <w:p w:rsidR="00047F59" w:rsidRDefault="00EA30B6" w:rsidP="00C75F36">
      <w:pPr>
        <w:ind w:firstLine="567"/>
        <w:jc w:val="both"/>
        <w:rPr>
          <w:rFonts w:eastAsia="Calibri"/>
          <w:color w:val="auto"/>
          <w:szCs w:val="24"/>
          <w:lang w:eastAsia="en-US"/>
        </w:rPr>
      </w:pPr>
      <w:r>
        <w:rPr>
          <w:rFonts w:eastAsia="Calibri"/>
          <w:color w:val="auto"/>
          <w:szCs w:val="24"/>
          <w:lang w:eastAsia="en-US"/>
        </w:rPr>
        <w:t>Настоящий стандарт не распространяется на</w:t>
      </w:r>
      <w:r w:rsidR="00047F59">
        <w:rPr>
          <w:rFonts w:eastAsia="Calibri"/>
          <w:color w:val="auto"/>
          <w:szCs w:val="24"/>
          <w:lang w:eastAsia="en-US"/>
        </w:rPr>
        <w:t>:</w:t>
      </w:r>
    </w:p>
    <w:p w:rsidR="00047F59" w:rsidRDefault="00047F59" w:rsidP="00C75F36">
      <w:pPr>
        <w:ind w:firstLine="567"/>
        <w:jc w:val="both"/>
        <w:rPr>
          <w:rFonts w:eastAsia="Calibri"/>
          <w:color w:val="auto"/>
          <w:szCs w:val="24"/>
          <w:lang w:eastAsia="en-US"/>
        </w:rPr>
      </w:pPr>
      <w:r>
        <w:rPr>
          <w:rFonts w:eastAsia="Calibri"/>
          <w:color w:val="auto"/>
          <w:szCs w:val="24"/>
          <w:lang w:eastAsia="en-US"/>
        </w:rPr>
        <w:t>- снегоо</w:t>
      </w:r>
      <w:r w:rsidR="00D139F6">
        <w:rPr>
          <w:rFonts w:eastAsia="Calibri"/>
          <w:color w:val="auto"/>
          <w:szCs w:val="24"/>
          <w:lang w:eastAsia="en-US"/>
        </w:rPr>
        <w:t>чистители</w:t>
      </w:r>
      <w:r w:rsidR="00675E90">
        <w:rPr>
          <w:rFonts w:eastAsia="Calibri"/>
          <w:color w:val="auto"/>
          <w:szCs w:val="24"/>
          <w:lang w:eastAsia="en-US"/>
        </w:rPr>
        <w:t xml:space="preserve"> с электроприводом и питанием от аккумуляторных батарей</w:t>
      </w:r>
      <w:r>
        <w:rPr>
          <w:rFonts w:eastAsia="Calibri"/>
          <w:color w:val="auto"/>
          <w:szCs w:val="24"/>
          <w:lang w:eastAsia="en-US"/>
        </w:rPr>
        <w:t>;</w:t>
      </w:r>
    </w:p>
    <w:p w:rsidR="004561B9" w:rsidRDefault="004561B9" w:rsidP="00C75F36">
      <w:pPr>
        <w:ind w:firstLine="567"/>
        <w:jc w:val="both"/>
        <w:rPr>
          <w:rFonts w:eastAsia="Calibri"/>
          <w:color w:val="auto"/>
          <w:szCs w:val="24"/>
          <w:lang w:eastAsia="en-US"/>
        </w:rPr>
      </w:pPr>
      <w:r>
        <w:rPr>
          <w:rFonts w:eastAsia="Calibri"/>
          <w:color w:val="auto"/>
          <w:szCs w:val="24"/>
          <w:lang w:eastAsia="en-US"/>
        </w:rPr>
        <w:t>- ручные снегоочистители;</w:t>
      </w:r>
    </w:p>
    <w:p w:rsidR="004561B9" w:rsidRDefault="004561B9" w:rsidP="00C75F36">
      <w:pPr>
        <w:ind w:firstLine="567"/>
        <w:jc w:val="both"/>
        <w:rPr>
          <w:rFonts w:eastAsia="Calibri"/>
          <w:color w:val="auto"/>
          <w:szCs w:val="24"/>
          <w:lang w:eastAsia="en-US"/>
        </w:rPr>
      </w:pPr>
      <w:r>
        <w:rPr>
          <w:rFonts w:eastAsia="Calibri"/>
          <w:color w:val="auto"/>
          <w:szCs w:val="24"/>
          <w:lang w:eastAsia="en-US"/>
        </w:rPr>
        <w:t>- машины и</w:t>
      </w:r>
      <w:r w:rsidR="00EA30B6">
        <w:rPr>
          <w:rFonts w:eastAsia="Calibri"/>
          <w:color w:val="auto"/>
          <w:szCs w:val="24"/>
          <w:lang w:eastAsia="en-US"/>
        </w:rPr>
        <w:t xml:space="preserve"> оборудования для уборки снега на территории аэропорта </w:t>
      </w:r>
      <w:r w:rsidR="00675E90">
        <w:rPr>
          <w:rFonts w:eastAsia="Calibri"/>
          <w:color w:val="auto"/>
          <w:szCs w:val="24"/>
          <w:lang w:eastAsia="en-US"/>
        </w:rPr>
        <w:t>или на дороге</w:t>
      </w:r>
      <w:r>
        <w:rPr>
          <w:rFonts w:eastAsia="Calibri"/>
          <w:color w:val="auto"/>
          <w:szCs w:val="24"/>
          <w:lang w:eastAsia="en-US"/>
        </w:rPr>
        <w:t>;</w:t>
      </w:r>
    </w:p>
    <w:p w:rsidR="00D139F6" w:rsidRDefault="00746907" w:rsidP="00C75F36">
      <w:pPr>
        <w:ind w:firstLine="567"/>
        <w:jc w:val="both"/>
        <w:rPr>
          <w:rFonts w:eastAsia="Calibri"/>
          <w:color w:val="auto"/>
          <w:szCs w:val="24"/>
          <w:lang w:eastAsia="en-US"/>
        </w:rPr>
      </w:pPr>
      <w:r>
        <w:rPr>
          <w:rFonts w:eastAsia="Calibri"/>
          <w:color w:val="auto"/>
          <w:szCs w:val="24"/>
          <w:lang w:eastAsia="en-US"/>
        </w:rPr>
        <w:t>- машины, применяемые</w:t>
      </w:r>
      <w:r w:rsidR="008725C7">
        <w:rPr>
          <w:rFonts w:eastAsia="Calibri"/>
          <w:color w:val="auto"/>
          <w:szCs w:val="24"/>
          <w:lang w:eastAsia="en-US"/>
        </w:rPr>
        <w:t xml:space="preserve"> </w:t>
      </w:r>
      <w:r>
        <w:rPr>
          <w:rFonts w:eastAsia="Calibri"/>
          <w:color w:val="auto"/>
          <w:szCs w:val="24"/>
          <w:lang w:eastAsia="en-US"/>
        </w:rPr>
        <w:t>в опасных производственных объектах</w:t>
      </w:r>
      <w:r w:rsidR="008725C7">
        <w:rPr>
          <w:rFonts w:eastAsia="Calibri"/>
          <w:color w:val="auto"/>
          <w:szCs w:val="24"/>
          <w:lang w:eastAsia="en-US"/>
        </w:rPr>
        <w:t>.</w:t>
      </w:r>
    </w:p>
    <w:p w:rsidR="008725C7" w:rsidRDefault="00EA30B6" w:rsidP="00C75F36">
      <w:pPr>
        <w:ind w:firstLine="567"/>
        <w:jc w:val="both"/>
        <w:rPr>
          <w:rFonts w:eastAsia="Calibri"/>
          <w:color w:val="auto"/>
          <w:szCs w:val="24"/>
          <w:lang w:eastAsia="en-US"/>
        </w:rPr>
      </w:pPr>
      <w:r>
        <w:rPr>
          <w:rFonts w:eastAsia="Calibri"/>
          <w:color w:val="auto"/>
          <w:szCs w:val="24"/>
          <w:lang w:eastAsia="en-US"/>
        </w:rPr>
        <w:t>В настоящем стандарте не рассматриваются риски, связанные со следующими:</w:t>
      </w:r>
    </w:p>
    <w:p w:rsidR="008725C7" w:rsidRDefault="008725C7" w:rsidP="00C75F36">
      <w:pPr>
        <w:ind w:firstLine="567"/>
        <w:jc w:val="both"/>
        <w:rPr>
          <w:rFonts w:eastAsia="Calibri"/>
          <w:color w:val="auto"/>
          <w:szCs w:val="24"/>
          <w:lang w:eastAsia="en-US"/>
        </w:rPr>
      </w:pPr>
      <w:r>
        <w:rPr>
          <w:rFonts w:eastAsia="Calibri"/>
          <w:color w:val="auto"/>
          <w:szCs w:val="24"/>
          <w:lang w:eastAsia="en-US"/>
        </w:rPr>
        <w:t xml:space="preserve">- цепи </w:t>
      </w:r>
      <w:r w:rsidR="00C02EBC">
        <w:rPr>
          <w:rFonts w:eastAsia="Calibri"/>
          <w:color w:val="auto"/>
          <w:szCs w:val="24"/>
          <w:lang w:eastAsia="en-US"/>
        </w:rPr>
        <w:t>аккумуляторных батарей более</w:t>
      </w:r>
      <w:r>
        <w:rPr>
          <w:rFonts w:eastAsia="Calibri"/>
          <w:color w:val="auto"/>
          <w:szCs w:val="24"/>
          <w:lang w:eastAsia="en-US"/>
        </w:rPr>
        <w:t xml:space="preserve"> 42В;</w:t>
      </w:r>
    </w:p>
    <w:p w:rsidR="008725C7" w:rsidRDefault="00C02EBC" w:rsidP="00C75F36">
      <w:pPr>
        <w:ind w:firstLine="567"/>
        <w:jc w:val="both"/>
        <w:rPr>
          <w:rFonts w:eastAsia="Calibri"/>
          <w:color w:val="auto"/>
          <w:szCs w:val="24"/>
          <w:lang w:eastAsia="en-US"/>
        </w:rPr>
      </w:pPr>
      <w:r>
        <w:rPr>
          <w:rFonts w:eastAsia="Calibri"/>
          <w:color w:val="auto"/>
          <w:szCs w:val="24"/>
          <w:lang w:eastAsia="en-US"/>
        </w:rPr>
        <w:t>- стартерным двигателем, подключенным</w:t>
      </w:r>
      <w:r w:rsidR="008725C7">
        <w:rPr>
          <w:rFonts w:eastAsia="Calibri"/>
          <w:color w:val="auto"/>
          <w:szCs w:val="24"/>
          <w:lang w:eastAsia="en-US"/>
        </w:rPr>
        <w:t xml:space="preserve"> к сети;</w:t>
      </w:r>
    </w:p>
    <w:p w:rsidR="008725C7" w:rsidRDefault="00C02EBC" w:rsidP="00C75F36">
      <w:pPr>
        <w:ind w:firstLine="567"/>
        <w:jc w:val="both"/>
        <w:rPr>
          <w:rFonts w:eastAsia="Calibri"/>
          <w:color w:val="auto"/>
          <w:szCs w:val="24"/>
          <w:lang w:eastAsia="en-US"/>
        </w:rPr>
      </w:pPr>
      <w:r>
        <w:rPr>
          <w:rFonts w:eastAsia="Calibri"/>
          <w:color w:val="auto"/>
          <w:szCs w:val="24"/>
          <w:lang w:eastAsia="en-US"/>
        </w:rPr>
        <w:t>- магнито - заземляющими цепями</w:t>
      </w:r>
      <w:r w:rsidR="008725C7">
        <w:rPr>
          <w:rFonts w:eastAsia="Calibri"/>
          <w:color w:val="auto"/>
          <w:szCs w:val="24"/>
          <w:lang w:eastAsia="en-US"/>
        </w:rPr>
        <w:t>;</w:t>
      </w:r>
    </w:p>
    <w:p w:rsidR="008725C7" w:rsidRDefault="008725C7" w:rsidP="00C75F36">
      <w:pPr>
        <w:ind w:firstLine="567"/>
        <w:jc w:val="both"/>
        <w:rPr>
          <w:rFonts w:eastAsia="Calibri"/>
          <w:color w:val="auto"/>
          <w:szCs w:val="24"/>
          <w:lang w:eastAsia="en-US"/>
        </w:rPr>
      </w:pPr>
      <w:r>
        <w:rPr>
          <w:rFonts w:eastAsia="Calibri"/>
          <w:color w:val="auto"/>
          <w:szCs w:val="24"/>
          <w:lang w:eastAsia="en-US"/>
        </w:rPr>
        <w:t xml:space="preserve">- </w:t>
      </w:r>
      <w:r w:rsidR="00C02EBC">
        <w:rPr>
          <w:rFonts w:eastAsia="Calibri"/>
          <w:color w:val="auto"/>
          <w:szCs w:val="24"/>
          <w:lang w:eastAsia="en-US"/>
        </w:rPr>
        <w:t>рабочими условиями</w:t>
      </w:r>
      <w:r w:rsidR="007734FB">
        <w:rPr>
          <w:rFonts w:eastAsia="Calibri"/>
          <w:color w:val="auto"/>
          <w:szCs w:val="24"/>
          <w:lang w:eastAsia="en-US"/>
        </w:rPr>
        <w:t>;</w:t>
      </w:r>
    </w:p>
    <w:p w:rsidR="007734FB" w:rsidRPr="00C75F36" w:rsidRDefault="00C02EBC" w:rsidP="00C75F36">
      <w:pPr>
        <w:ind w:firstLine="567"/>
        <w:jc w:val="both"/>
        <w:rPr>
          <w:rFonts w:eastAsia="Calibri"/>
          <w:color w:val="auto"/>
          <w:szCs w:val="24"/>
          <w:lang w:eastAsia="en-US"/>
        </w:rPr>
      </w:pPr>
      <w:r>
        <w:rPr>
          <w:rFonts w:eastAsia="Calibri"/>
          <w:color w:val="auto"/>
          <w:szCs w:val="24"/>
          <w:lang w:eastAsia="en-US"/>
        </w:rPr>
        <w:t>- электромагнитной</w:t>
      </w:r>
      <w:r w:rsidR="007734FB">
        <w:rPr>
          <w:rFonts w:eastAsia="Calibri"/>
          <w:color w:val="auto"/>
          <w:szCs w:val="24"/>
          <w:lang w:eastAsia="en-US"/>
        </w:rPr>
        <w:t xml:space="preserve"> совместимость</w:t>
      </w:r>
      <w:r>
        <w:rPr>
          <w:rFonts w:eastAsia="Calibri"/>
          <w:color w:val="auto"/>
          <w:szCs w:val="24"/>
          <w:lang w:eastAsia="en-US"/>
        </w:rPr>
        <w:t>ю</w:t>
      </w:r>
      <w:r w:rsidR="007734FB">
        <w:rPr>
          <w:rFonts w:eastAsia="Calibri"/>
          <w:color w:val="auto"/>
          <w:szCs w:val="24"/>
          <w:lang w:eastAsia="en-US"/>
        </w:rPr>
        <w:t>.</w:t>
      </w:r>
    </w:p>
    <w:p w:rsidR="00146508" w:rsidRPr="00317E6D" w:rsidRDefault="00146508" w:rsidP="00317E6D">
      <w:pPr>
        <w:tabs>
          <w:tab w:val="left" w:pos="567"/>
        </w:tabs>
        <w:autoSpaceDE w:val="0"/>
        <w:autoSpaceDN w:val="0"/>
        <w:adjustRightInd w:val="0"/>
        <w:jc w:val="both"/>
        <w:rPr>
          <w:rStyle w:val="FontStyle34"/>
          <w:color w:val="auto"/>
          <w:sz w:val="24"/>
          <w:szCs w:val="24"/>
          <w:lang w:eastAsia="en-US"/>
        </w:rPr>
      </w:pPr>
      <w:r>
        <w:rPr>
          <w:rStyle w:val="FontStyle34"/>
          <w:color w:val="auto"/>
          <w:sz w:val="24"/>
          <w:szCs w:val="24"/>
          <w:lang w:eastAsia="en-US"/>
        </w:rPr>
        <w:tab/>
      </w:r>
      <w:r w:rsidRPr="00146508">
        <w:rPr>
          <w:rStyle w:val="FontStyle34"/>
          <w:color w:val="auto"/>
          <w:sz w:val="24"/>
          <w:szCs w:val="24"/>
          <w:lang w:eastAsia="en-US"/>
        </w:rPr>
        <w:t xml:space="preserve">Серия </w:t>
      </w:r>
      <w:r w:rsidRPr="00146508">
        <w:rPr>
          <w:rStyle w:val="FontStyle34"/>
          <w:color w:val="auto"/>
          <w:sz w:val="24"/>
          <w:szCs w:val="24"/>
          <w:lang w:val="en-US" w:eastAsia="en-US"/>
        </w:rPr>
        <w:t>ISO</w:t>
      </w:r>
      <w:r w:rsidRPr="00146508">
        <w:rPr>
          <w:rStyle w:val="FontStyle34"/>
          <w:color w:val="auto"/>
          <w:sz w:val="24"/>
          <w:szCs w:val="24"/>
          <w:lang w:eastAsia="en-US"/>
        </w:rPr>
        <w:t xml:space="preserve"> 8437 </w:t>
      </w:r>
      <w:r>
        <w:rPr>
          <w:rStyle w:val="FontStyle34"/>
          <w:color w:val="auto"/>
          <w:sz w:val="24"/>
          <w:szCs w:val="24"/>
          <w:lang w:val="kk-KZ" w:eastAsia="en-US"/>
        </w:rPr>
        <w:t>неприменима</w:t>
      </w:r>
      <w:r w:rsidRPr="00146508">
        <w:rPr>
          <w:rStyle w:val="FontStyle34"/>
          <w:color w:val="auto"/>
          <w:sz w:val="24"/>
          <w:szCs w:val="24"/>
          <w:lang w:val="kk-KZ" w:eastAsia="en-US"/>
        </w:rPr>
        <w:t xml:space="preserve"> к машинам, </w:t>
      </w:r>
      <w:r>
        <w:rPr>
          <w:rStyle w:val="FontStyle34"/>
          <w:color w:val="auto"/>
          <w:sz w:val="24"/>
          <w:szCs w:val="24"/>
          <w:lang w:val="kk-KZ" w:eastAsia="en-US"/>
        </w:rPr>
        <w:t>которые были изготовленны</w:t>
      </w:r>
      <w:r w:rsidRPr="00146508">
        <w:rPr>
          <w:rStyle w:val="FontStyle34"/>
          <w:color w:val="auto"/>
          <w:sz w:val="24"/>
          <w:szCs w:val="24"/>
          <w:lang w:val="kk-KZ" w:eastAsia="en-US"/>
        </w:rPr>
        <w:t xml:space="preserve"> до даты ее публикации</w:t>
      </w:r>
      <w:r w:rsidRPr="00146508">
        <w:rPr>
          <w:rStyle w:val="FontStyle34"/>
          <w:color w:val="auto"/>
          <w:sz w:val="24"/>
          <w:szCs w:val="24"/>
          <w:lang w:eastAsia="en-US"/>
        </w:rPr>
        <w:t>.</w:t>
      </w:r>
    </w:p>
    <w:p w:rsidR="00317E6D" w:rsidRPr="00317E6D" w:rsidRDefault="00317E6D" w:rsidP="00317E6D">
      <w:pPr>
        <w:tabs>
          <w:tab w:val="left" w:pos="567"/>
        </w:tabs>
        <w:autoSpaceDE w:val="0"/>
        <w:autoSpaceDN w:val="0"/>
        <w:adjustRightInd w:val="0"/>
        <w:jc w:val="both"/>
        <w:rPr>
          <w:rStyle w:val="FontStyle34"/>
          <w:color w:val="auto"/>
          <w:sz w:val="24"/>
          <w:szCs w:val="24"/>
          <w:lang w:eastAsia="en-US"/>
        </w:rPr>
      </w:pPr>
    </w:p>
    <w:p w:rsidR="006559F1" w:rsidRPr="00733B78" w:rsidRDefault="00F604E7" w:rsidP="00CA44B9">
      <w:pPr>
        <w:ind w:firstLine="567"/>
        <w:jc w:val="both"/>
        <w:rPr>
          <w:b/>
          <w:bCs/>
          <w:color w:val="auto"/>
          <w:sz w:val="28"/>
        </w:rPr>
      </w:pPr>
      <w:r w:rsidRPr="00733B78">
        <w:rPr>
          <w:b/>
          <w:bCs/>
          <w:color w:val="auto"/>
          <w:sz w:val="28"/>
        </w:rPr>
        <w:t>2 Нормативные ссылки</w:t>
      </w:r>
    </w:p>
    <w:p w:rsidR="00F604E7" w:rsidRPr="00246599" w:rsidRDefault="00F604E7" w:rsidP="00CA44B9">
      <w:pPr>
        <w:ind w:firstLine="567"/>
        <w:jc w:val="both"/>
        <w:rPr>
          <w:b/>
          <w:bCs/>
          <w:color w:val="auto"/>
          <w:sz w:val="22"/>
          <w:szCs w:val="24"/>
        </w:rPr>
      </w:pPr>
    </w:p>
    <w:p w:rsidR="00E273B4" w:rsidRPr="00E52A8A" w:rsidRDefault="00416B25" w:rsidP="00416B25">
      <w:pPr>
        <w:tabs>
          <w:tab w:val="left" w:pos="567"/>
        </w:tabs>
        <w:jc w:val="both"/>
        <w:rPr>
          <w:color w:val="000000"/>
          <w:kern w:val="2"/>
          <w:szCs w:val="24"/>
        </w:rPr>
      </w:pPr>
      <w:r>
        <w:rPr>
          <w:color w:val="000000"/>
          <w:kern w:val="2"/>
          <w:szCs w:val="24"/>
        </w:rPr>
        <w:tab/>
      </w:r>
      <w:bookmarkStart w:id="0" w:name="_GoBack"/>
      <w:bookmarkEnd w:id="0"/>
      <w:r w:rsidR="00E52A8A" w:rsidRPr="00E52A8A">
        <w:rPr>
          <w:color w:val="000000"/>
          <w:kern w:val="2"/>
          <w:szCs w:val="24"/>
        </w:rPr>
        <w:t xml:space="preserve">Для применения настоящего стандарта необходимы следующие ссылочные стандарты. Для датированных ссылок применяют только указанное издание </w:t>
      </w:r>
      <w:r w:rsidR="00E52A8A" w:rsidRPr="00E52A8A">
        <w:rPr>
          <w:color w:val="000000"/>
          <w:kern w:val="2"/>
          <w:szCs w:val="24"/>
        </w:rPr>
        <w:lastRenderedPageBreak/>
        <w:t>ссылочного стандарта, для недатированных ссылок применяют последнее издание ссылочного стандарта (включая все его изменения).</w:t>
      </w:r>
    </w:p>
    <w:p w:rsidR="00775248" w:rsidRPr="00914749" w:rsidRDefault="00E52A8A" w:rsidP="00C25921">
      <w:pPr>
        <w:autoSpaceDE w:val="0"/>
        <w:autoSpaceDN w:val="0"/>
        <w:adjustRightInd w:val="0"/>
        <w:ind w:firstLine="567"/>
        <w:jc w:val="both"/>
        <w:rPr>
          <w:rFonts w:cs="Cambria"/>
          <w:iCs/>
          <w:color w:val="auto"/>
          <w:szCs w:val="24"/>
          <w:lang w:val="en-US"/>
        </w:rPr>
      </w:pPr>
      <w:r w:rsidRPr="00E52A8A">
        <w:rPr>
          <w:rStyle w:val="FontStyle38"/>
          <w:rFonts w:ascii="Arial" w:hAnsi="Arial" w:cs="Arial"/>
          <w:color w:val="auto"/>
          <w:sz w:val="24"/>
          <w:szCs w:val="24"/>
          <w:lang w:val="en-US" w:eastAsia="en-US"/>
        </w:rPr>
        <w:t>ISO 12100.</w:t>
      </w:r>
      <w:r w:rsidRPr="00E52A8A">
        <w:rPr>
          <w:rFonts w:cs="Cambria"/>
          <w:iCs/>
          <w:color w:val="000000"/>
          <w:szCs w:val="24"/>
          <w:lang w:val="en-US"/>
        </w:rPr>
        <w:t>Safety of machinery — General principles for design — Risk assessment and risk reduction</w:t>
      </w:r>
      <w:r w:rsidR="00317E6D">
        <w:rPr>
          <w:rFonts w:cs="Cambria"/>
          <w:iCs/>
          <w:color w:val="000000"/>
          <w:szCs w:val="24"/>
          <w:lang w:val="en-US"/>
        </w:rPr>
        <w:t xml:space="preserve"> (</w:t>
      </w:r>
      <w:r w:rsidR="00317E6D" w:rsidRPr="00317E6D">
        <w:rPr>
          <w:color w:val="auto"/>
          <w:szCs w:val="24"/>
          <w:shd w:val="clear" w:color="auto" w:fill="FFFFFF"/>
        </w:rPr>
        <w:t>Безопасность</w:t>
      </w:r>
      <w:r w:rsidR="00C02EBC" w:rsidRPr="00C02EBC">
        <w:rPr>
          <w:color w:val="auto"/>
          <w:szCs w:val="24"/>
          <w:shd w:val="clear" w:color="auto" w:fill="FFFFFF"/>
          <w:lang w:val="en-US"/>
        </w:rPr>
        <w:t xml:space="preserve"> </w:t>
      </w:r>
      <w:r w:rsidR="00317E6D" w:rsidRPr="00317E6D">
        <w:rPr>
          <w:color w:val="auto"/>
          <w:szCs w:val="24"/>
          <w:shd w:val="clear" w:color="auto" w:fill="FFFFFF"/>
        </w:rPr>
        <w:t>машин</w:t>
      </w:r>
      <w:r w:rsidR="00317E6D" w:rsidRPr="00317E6D">
        <w:rPr>
          <w:color w:val="auto"/>
          <w:szCs w:val="24"/>
          <w:shd w:val="clear" w:color="auto" w:fill="FFFFFF"/>
          <w:lang w:val="en-US"/>
        </w:rPr>
        <w:t xml:space="preserve">. </w:t>
      </w:r>
      <w:r w:rsidR="00317E6D" w:rsidRPr="00317E6D">
        <w:rPr>
          <w:color w:val="auto"/>
          <w:szCs w:val="24"/>
          <w:shd w:val="clear" w:color="auto" w:fill="FFFFFF"/>
        </w:rPr>
        <w:t>Общие</w:t>
      </w:r>
      <w:r w:rsidR="00C02EBC">
        <w:rPr>
          <w:color w:val="auto"/>
          <w:szCs w:val="24"/>
          <w:shd w:val="clear" w:color="auto" w:fill="FFFFFF"/>
        </w:rPr>
        <w:t xml:space="preserve"> </w:t>
      </w:r>
      <w:r w:rsidR="00317E6D" w:rsidRPr="00317E6D">
        <w:rPr>
          <w:color w:val="auto"/>
          <w:szCs w:val="24"/>
          <w:shd w:val="clear" w:color="auto" w:fill="FFFFFF"/>
        </w:rPr>
        <w:t>принципы</w:t>
      </w:r>
      <w:r w:rsidR="00C02EBC">
        <w:rPr>
          <w:color w:val="auto"/>
          <w:szCs w:val="24"/>
          <w:shd w:val="clear" w:color="auto" w:fill="FFFFFF"/>
        </w:rPr>
        <w:t xml:space="preserve"> </w:t>
      </w:r>
      <w:r w:rsidR="00317E6D" w:rsidRPr="00317E6D">
        <w:rPr>
          <w:color w:val="auto"/>
          <w:szCs w:val="24"/>
          <w:shd w:val="clear" w:color="auto" w:fill="FFFFFF"/>
        </w:rPr>
        <w:t>конструирования</w:t>
      </w:r>
      <w:r w:rsidR="00317E6D" w:rsidRPr="00914749">
        <w:rPr>
          <w:color w:val="auto"/>
          <w:szCs w:val="24"/>
          <w:shd w:val="clear" w:color="auto" w:fill="FFFFFF"/>
          <w:lang w:val="en-US"/>
        </w:rPr>
        <w:t xml:space="preserve">. </w:t>
      </w:r>
      <w:r w:rsidR="00317E6D" w:rsidRPr="00317E6D">
        <w:rPr>
          <w:color w:val="auto"/>
          <w:szCs w:val="24"/>
          <w:shd w:val="clear" w:color="auto" w:fill="FFFFFF"/>
        </w:rPr>
        <w:t>Оценка</w:t>
      </w:r>
      <w:r w:rsidR="00C02EBC">
        <w:rPr>
          <w:color w:val="auto"/>
          <w:szCs w:val="24"/>
          <w:shd w:val="clear" w:color="auto" w:fill="FFFFFF"/>
        </w:rPr>
        <w:t xml:space="preserve"> </w:t>
      </w:r>
      <w:r w:rsidR="00317E6D" w:rsidRPr="00317E6D">
        <w:rPr>
          <w:color w:val="auto"/>
          <w:szCs w:val="24"/>
          <w:shd w:val="clear" w:color="auto" w:fill="FFFFFF"/>
        </w:rPr>
        <w:t>рисков</w:t>
      </w:r>
      <w:r w:rsidR="00C02EBC">
        <w:rPr>
          <w:color w:val="auto"/>
          <w:szCs w:val="24"/>
          <w:shd w:val="clear" w:color="auto" w:fill="FFFFFF"/>
        </w:rPr>
        <w:t xml:space="preserve"> </w:t>
      </w:r>
      <w:r w:rsidR="00317E6D" w:rsidRPr="00317E6D">
        <w:rPr>
          <w:color w:val="auto"/>
          <w:szCs w:val="24"/>
          <w:shd w:val="clear" w:color="auto" w:fill="FFFFFF"/>
        </w:rPr>
        <w:t>и</w:t>
      </w:r>
      <w:r w:rsidR="00C02EBC">
        <w:rPr>
          <w:color w:val="auto"/>
          <w:szCs w:val="24"/>
          <w:shd w:val="clear" w:color="auto" w:fill="FFFFFF"/>
        </w:rPr>
        <w:t xml:space="preserve"> </w:t>
      </w:r>
      <w:r w:rsidR="00317E6D" w:rsidRPr="00317E6D">
        <w:rPr>
          <w:color w:val="auto"/>
          <w:szCs w:val="24"/>
          <w:shd w:val="clear" w:color="auto" w:fill="FFFFFF"/>
        </w:rPr>
        <w:t>снижение</w:t>
      </w:r>
      <w:r w:rsidR="00C02EBC">
        <w:rPr>
          <w:color w:val="auto"/>
          <w:szCs w:val="24"/>
          <w:shd w:val="clear" w:color="auto" w:fill="FFFFFF"/>
        </w:rPr>
        <w:t xml:space="preserve"> </w:t>
      </w:r>
      <w:r w:rsidR="00317E6D" w:rsidRPr="00317E6D">
        <w:rPr>
          <w:color w:val="auto"/>
          <w:szCs w:val="24"/>
          <w:shd w:val="clear" w:color="auto" w:fill="FFFFFF"/>
        </w:rPr>
        <w:t>рисков</w:t>
      </w:r>
      <w:r w:rsidR="00317E6D" w:rsidRPr="00914749">
        <w:rPr>
          <w:rFonts w:cs="Cambria"/>
          <w:iCs/>
          <w:color w:val="auto"/>
          <w:szCs w:val="24"/>
          <w:lang w:val="en-US"/>
        </w:rPr>
        <w:t>).</w:t>
      </w:r>
    </w:p>
    <w:p w:rsidR="00317E6D" w:rsidRPr="00317E6D" w:rsidRDefault="00317E6D" w:rsidP="00C25921">
      <w:pPr>
        <w:autoSpaceDE w:val="0"/>
        <w:autoSpaceDN w:val="0"/>
        <w:adjustRightInd w:val="0"/>
        <w:ind w:firstLine="567"/>
        <w:jc w:val="both"/>
        <w:rPr>
          <w:iCs/>
          <w:color w:val="auto"/>
          <w:szCs w:val="24"/>
        </w:rPr>
      </w:pPr>
      <w:r>
        <w:rPr>
          <w:rFonts w:cs="Cambria"/>
          <w:iCs/>
          <w:color w:val="auto"/>
          <w:szCs w:val="24"/>
          <w:lang w:val="en-US"/>
        </w:rPr>
        <w:t>ISO</w:t>
      </w:r>
      <w:r w:rsidRPr="00317E6D">
        <w:rPr>
          <w:rFonts w:cs="Cambria"/>
          <w:iCs/>
          <w:color w:val="auto"/>
          <w:szCs w:val="24"/>
          <w:lang w:val="en-US"/>
        </w:rPr>
        <w:t xml:space="preserve"> 17398:2004 </w:t>
      </w:r>
      <w:r w:rsidRPr="00317E6D">
        <w:rPr>
          <w:rFonts w:cs="Cambria"/>
          <w:iCs/>
          <w:color w:val="000000"/>
          <w:szCs w:val="24"/>
          <w:lang w:val="en-US"/>
        </w:rPr>
        <w:t>Safety colours and safety signs — Classification, performance and durability of safety signs</w:t>
      </w:r>
      <w:r w:rsidRPr="00317E6D">
        <w:rPr>
          <w:iCs/>
          <w:color w:val="auto"/>
          <w:szCs w:val="24"/>
          <w:lang w:val="en-US"/>
        </w:rPr>
        <w:t xml:space="preserve"> (</w:t>
      </w:r>
      <w:r>
        <w:rPr>
          <w:iCs/>
          <w:color w:val="auto"/>
          <w:szCs w:val="24"/>
        </w:rPr>
        <w:t>Цветаизнакибезопасности</w:t>
      </w:r>
      <w:r w:rsidRPr="00317E6D">
        <w:rPr>
          <w:iCs/>
          <w:color w:val="auto"/>
          <w:szCs w:val="24"/>
          <w:lang w:val="en-US"/>
        </w:rPr>
        <w:t xml:space="preserve">. </w:t>
      </w:r>
      <w:r>
        <w:rPr>
          <w:iCs/>
          <w:color w:val="auto"/>
          <w:szCs w:val="24"/>
        </w:rPr>
        <w:t>Классификация, эксплуатация и долговечность знаков безопасности. Классификация, эксплуатация и долговечность знаков безопасности)</w:t>
      </w:r>
    </w:p>
    <w:p w:rsidR="003E5E4F" w:rsidRPr="00914749" w:rsidRDefault="003E5E4F" w:rsidP="00BC4307">
      <w:pPr>
        <w:jc w:val="both"/>
        <w:rPr>
          <w:bCs/>
          <w:color w:val="auto"/>
          <w:sz w:val="20"/>
          <w:szCs w:val="20"/>
        </w:rPr>
      </w:pPr>
    </w:p>
    <w:p w:rsidR="003E5E4F" w:rsidRPr="00246599" w:rsidRDefault="003E5E4F" w:rsidP="00F604E7">
      <w:pPr>
        <w:ind w:firstLine="567"/>
        <w:jc w:val="both"/>
        <w:rPr>
          <w:bCs/>
          <w:color w:val="auto"/>
          <w:szCs w:val="24"/>
        </w:rPr>
      </w:pPr>
    </w:p>
    <w:p w:rsidR="00F425E9" w:rsidRPr="009A03F9" w:rsidRDefault="00F425E9" w:rsidP="00F425E9">
      <w:pPr>
        <w:pStyle w:val="Style15"/>
        <w:widowControl/>
        <w:ind w:firstLine="567"/>
        <w:jc w:val="both"/>
        <w:rPr>
          <w:rStyle w:val="FontStyle44"/>
          <w:rFonts w:ascii="Arial" w:hAnsi="Arial" w:cs="Arial"/>
          <w:color w:val="auto"/>
          <w:sz w:val="28"/>
          <w:szCs w:val="28"/>
          <w:lang w:eastAsia="en-US"/>
        </w:rPr>
      </w:pPr>
      <w:r w:rsidRPr="009A03F9">
        <w:rPr>
          <w:rStyle w:val="FontStyle35"/>
          <w:b/>
          <w:color w:val="auto"/>
          <w:sz w:val="28"/>
          <w:szCs w:val="28"/>
          <w:lang w:eastAsia="en-US"/>
        </w:rPr>
        <w:t>3</w:t>
      </w:r>
      <w:r w:rsidRPr="009A03F9">
        <w:rPr>
          <w:rStyle w:val="FontStyle44"/>
          <w:rFonts w:ascii="Arial" w:hAnsi="Arial" w:cs="Arial"/>
          <w:color w:val="auto"/>
          <w:sz w:val="28"/>
          <w:szCs w:val="28"/>
          <w:lang w:eastAsia="en-US"/>
        </w:rPr>
        <w:t>Термины и определения</w:t>
      </w:r>
    </w:p>
    <w:p w:rsidR="00F604E7" w:rsidRPr="00246599" w:rsidRDefault="00F604E7" w:rsidP="00F604E7">
      <w:pPr>
        <w:ind w:firstLine="567"/>
        <w:jc w:val="both"/>
        <w:rPr>
          <w:bCs/>
          <w:color w:val="auto"/>
          <w:szCs w:val="24"/>
        </w:rPr>
      </w:pPr>
    </w:p>
    <w:p w:rsidR="0038791E" w:rsidRDefault="001461A0" w:rsidP="0038791E">
      <w:pPr>
        <w:pStyle w:val="Style15"/>
        <w:widowControl/>
        <w:ind w:firstLine="567"/>
        <w:jc w:val="both"/>
        <w:rPr>
          <w:rStyle w:val="FontStyle44"/>
          <w:rFonts w:ascii="Arial" w:hAnsi="Arial" w:cs="Arial"/>
          <w:b w:val="0"/>
          <w:color w:val="auto"/>
          <w:sz w:val="24"/>
          <w:szCs w:val="24"/>
          <w:lang w:eastAsia="en-US"/>
        </w:rPr>
      </w:pPr>
      <w:r>
        <w:rPr>
          <w:rStyle w:val="FontStyle44"/>
          <w:rFonts w:ascii="Arial" w:hAnsi="Arial" w:cs="Arial"/>
          <w:b w:val="0"/>
          <w:color w:val="auto"/>
          <w:sz w:val="24"/>
          <w:szCs w:val="24"/>
          <w:lang w:val="kk-KZ" w:eastAsia="en-US"/>
        </w:rPr>
        <w:t xml:space="preserve">В настоящем стандарте применены термины по </w:t>
      </w:r>
      <w:r>
        <w:rPr>
          <w:rStyle w:val="FontStyle44"/>
          <w:rFonts w:ascii="Arial" w:hAnsi="Arial" w:cs="Arial"/>
          <w:b w:val="0"/>
          <w:color w:val="auto"/>
          <w:sz w:val="24"/>
          <w:szCs w:val="24"/>
          <w:lang w:val="en-US" w:eastAsia="en-US"/>
        </w:rPr>
        <w:t>ISO</w:t>
      </w:r>
      <w:r w:rsidRPr="001461A0">
        <w:rPr>
          <w:rStyle w:val="FontStyle44"/>
          <w:rFonts w:ascii="Arial" w:hAnsi="Arial" w:cs="Arial"/>
          <w:b w:val="0"/>
          <w:color w:val="auto"/>
          <w:sz w:val="24"/>
          <w:szCs w:val="24"/>
          <w:lang w:eastAsia="en-US"/>
        </w:rPr>
        <w:t xml:space="preserve"> 12100</w:t>
      </w:r>
      <w:r>
        <w:rPr>
          <w:rStyle w:val="FontStyle44"/>
          <w:rFonts w:ascii="Arial" w:hAnsi="Arial" w:cs="Arial"/>
          <w:b w:val="0"/>
          <w:color w:val="auto"/>
          <w:sz w:val="24"/>
          <w:szCs w:val="24"/>
          <w:lang w:eastAsia="en-US"/>
        </w:rPr>
        <w:t>, а также нижеприведенные.</w:t>
      </w:r>
    </w:p>
    <w:p w:rsidR="001461A0" w:rsidRPr="001461A0" w:rsidRDefault="004C2957" w:rsidP="0038791E">
      <w:pPr>
        <w:pStyle w:val="Style15"/>
        <w:widowControl/>
        <w:ind w:firstLine="567"/>
        <w:jc w:val="both"/>
        <w:rPr>
          <w:rStyle w:val="FontStyle44"/>
          <w:rFonts w:ascii="Arial" w:hAnsi="Arial" w:cs="Arial"/>
          <w:b w:val="0"/>
          <w:color w:val="auto"/>
          <w:sz w:val="24"/>
          <w:szCs w:val="24"/>
          <w:lang w:eastAsia="en-US"/>
        </w:rPr>
      </w:pPr>
      <w:r w:rsidRPr="004C2957">
        <w:rPr>
          <w:rStyle w:val="FontStyle44"/>
          <w:rFonts w:ascii="Arial" w:hAnsi="Arial" w:cs="Arial"/>
          <w:b w:val="0"/>
          <w:color w:val="auto"/>
          <w:sz w:val="24"/>
          <w:szCs w:val="24"/>
          <w:lang w:eastAsia="en-US"/>
        </w:rPr>
        <w:t xml:space="preserve">ИСО и МЭК ведут терминологические базы данных для использования в </w:t>
      </w:r>
      <w:r>
        <w:rPr>
          <w:rStyle w:val="FontStyle44"/>
          <w:rFonts w:ascii="Arial" w:hAnsi="Arial" w:cs="Arial"/>
          <w:b w:val="0"/>
          <w:color w:val="auto"/>
          <w:sz w:val="24"/>
          <w:szCs w:val="24"/>
          <w:lang w:eastAsia="en-US"/>
        </w:rPr>
        <w:t xml:space="preserve">области </w:t>
      </w:r>
      <w:r w:rsidRPr="004C2957">
        <w:rPr>
          <w:rStyle w:val="FontStyle44"/>
          <w:rFonts w:ascii="Arial" w:hAnsi="Arial" w:cs="Arial"/>
          <w:b w:val="0"/>
          <w:color w:val="auto"/>
          <w:sz w:val="24"/>
          <w:szCs w:val="24"/>
          <w:lang w:eastAsia="en-US"/>
        </w:rPr>
        <w:t>стандартизации по следующим адресам:</w:t>
      </w:r>
    </w:p>
    <w:p w:rsidR="0038791E" w:rsidRDefault="004C2957" w:rsidP="0038791E">
      <w:pPr>
        <w:pStyle w:val="Style15"/>
        <w:widowControl/>
        <w:ind w:firstLine="567"/>
        <w:jc w:val="both"/>
        <w:rPr>
          <w:rStyle w:val="A70"/>
        </w:rPr>
      </w:pPr>
      <w:r>
        <w:rPr>
          <w:rStyle w:val="FontStyle44"/>
          <w:rFonts w:ascii="Arial" w:hAnsi="Arial" w:cs="Arial"/>
          <w:b w:val="0"/>
          <w:color w:val="auto"/>
          <w:sz w:val="24"/>
          <w:szCs w:val="28"/>
          <w:lang w:eastAsia="en-US"/>
        </w:rPr>
        <w:t xml:space="preserve">- </w:t>
      </w:r>
      <w:r w:rsidR="001461A0">
        <w:rPr>
          <w:rStyle w:val="FontStyle44"/>
          <w:rFonts w:ascii="Arial" w:hAnsi="Arial" w:cs="Arial"/>
          <w:b w:val="0"/>
          <w:color w:val="auto"/>
          <w:sz w:val="24"/>
          <w:szCs w:val="28"/>
          <w:lang w:eastAsia="en-US"/>
        </w:rPr>
        <w:t>Платформа онлайн-просмотра ISO</w:t>
      </w:r>
      <w:r w:rsidR="001461A0" w:rsidRPr="001461A0">
        <w:rPr>
          <w:rStyle w:val="FontStyle44"/>
          <w:rFonts w:ascii="Arial" w:hAnsi="Arial" w:cs="Arial"/>
          <w:b w:val="0"/>
          <w:color w:val="auto"/>
          <w:sz w:val="24"/>
          <w:szCs w:val="28"/>
          <w:lang w:eastAsia="en-US"/>
        </w:rPr>
        <w:t xml:space="preserve"> доступна </w:t>
      </w:r>
      <w:r>
        <w:rPr>
          <w:rStyle w:val="FontStyle44"/>
          <w:rFonts w:ascii="Arial" w:hAnsi="Arial" w:cs="Arial"/>
          <w:b w:val="0"/>
          <w:color w:val="auto"/>
          <w:sz w:val="24"/>
          <w:szCs w:val="28"/>
          <w:lang w:eastAsia="en-US"/>
        </w:rPr>
        <w:t xml:space="preserve">на </w:t>
      </w:r>
      <w:r>
        <w:rPr>
          <w:rStyle w:val="A70"/>
        </w:rPr>
        <w:t>https: //www .iso .org/obp;</w:t>
      </w:r>
    </w:p>
    <w:p w:rsidR="004C2957" w:rsidRPr="004C2957" w:rsidRDefault="004C2957" w:rsidP="0038791E">
      <w:pPr>
        <w:pStyle w:val="Style15"/>
        <w:widowControl/>
        <w:ind w:firstLine="567"/>
        <w:jc w:val="both"/>
        <w:rPr>
          <w:rStyle w:val="FontStyle44"/>
          <w:rFonts w:ascii="Arial" w:hAnsi="Arial" w:cs="Arial"/>
          <w:b w:val="0"/>
          <w:color w:val="auto"/>
          <w:sz w:val="24"/>
          <w:szCs w:val="28"/>
          <w:lang w:eastAsia="en-US"/>
        </w:rPr>
      </w:pPr>
      <w:r>
        <w:rPr>
          <w:rStyle w:val="A70"/>
          <w:u w:val="none"/>
        </w:rPr>
        <w:t xml:space="preserve">- </w:t>
      </w:r>
      <w:r w:rsidRPr="004C2957">
        <w:rPr>
          <w:rStyle w:val="A70"/>
          <w:u w:val="none"/>
          <w:lang w:val="en-US"/>
        </w:rPr>
        <w:t>IEC</w:t>
      </w:r>
      <w:r w:rsidRPr="004C2957">
        <w:rPr>
          <w:rStyle w:val="A70"/>
          <w:u w:val="none"/>
        </w:rPr>
        <w:t>Электропедия</w:t>
      </w:r>
      <w:r>
        <w:rPr>
          <w:rStyle w:val="A70"/>
          <w:u w:val="none"/>
        </w:rPr>
        <w:t xml:space="preserve"> доступна на </w:t>
      </w:r>
      <w:r>
        <w:rPr>
          <w:rStyle w:val="A70"/>
        </w:rPr>
        <w:t>http: //www .electropedia .org/.</w:t>
      </w:r>
    </w:p>
    <w:p w:rsidR="00C25921" w:rsidRPr="001461A0" w:rsidRDefault="00C25921" w:rsidP="00C25921">
      <w:pPr>
        <w:autoSpaceDE w:val="0"/>
        <w:autoSpaceDN w:val="0"/>
        <w:adjustRightInd w:val="0"/>
        <w:ind w:firstLine="567"/>
        <w:jc w:val="both"/>
        <w:rPr>
          <w:rFonts w:ascii="TimesNewRoman" w:hAnsi="TimesNewRoman" w:cs="TimesNewRoman"/>
          <w:color w:val="auto"/>
          <w:szCs w:val="24"/>
        </w:rPr>
      </w:pPr>
    </w:p>
    <w:p w:rsidR="00C25921" w:rsidRPr="00246599" w:rsidRDefault="00C25921" w:rsidP="00C25921">
      <w:pPr>
        <w:autoSpaceDE w:val="0"/>
        <w:autoSpaceDN w:val="0"/>
        <w:adjustRightInd w:val="0"/>
        <w:ind w:firstLine="567"/>
        <w:jc w:val="both"/>
        <w:rPr>
          <w:color w:val="auto"/>
          <w:sz w:val="20"/>
          <w:szCs w:val="20"/>
        </w:rPr>
      </w:pPr>
    </w:p>
    <w:p w:rsidR="00A40617" w:rsidRPr="00713BAA" w:rsidRDefault="00AA1B3F" w:rsidP="00A40617">
      <w:pPr>
        <w:pStyle w:val="Style5"/>
        <w:widowControl/>
        <w:ind w:firstLine="567"/>
        <w:jc w:val="both"/>
        <w:rPr>
          <w:rFonts w:ascii="Arial" w:hAnsi="Arial" w:cs="Arial"/>
          <w:b/>
          <w:bCs/>
          <w:color w:val="auto"/>
        </w:rPr>
      </w:pPr>
      <w:r w:rsidRPr="00713BAA">
        <w:rPr>
          <w:rStyle w:val="FontStyle29"/>
          <w:color w:val="auto"/>
          <w:sz w:val="24"/>
          <w:szCs w:val="24"/>
          <w:lang w:eastAsia="en-US"/>
        </w:rPr>
        <w:t>3.1</w:t>
      </w:r>
      <w:r w:rsidR="00C25921" w:rsidRPr="00713BAA">
        <w:rPr>
          <w:rFonts w:ascii="Arial" w:hAnsi="Arial" w:cs="Arial"/>
          <w:b/>
          <w:bCs/>
          <w:color w:val="auto"/>
        </w:rPr>
        <w:t>О</w:t>
      </w:r>
      <w:r w:rsidR="005A3451" w:rsidRPr="00713BAA">
        <w:rPr>
          <w:rFonts w:ascii="Arial" w:hAnsi="Arial" w:cs="Arial"/>
          <w:b/>
          <w:bCs/>
          <w:color w:val="auto"/>
        </w:rPr>
        <w:t>бщие положения</w:t>
      </w:r>
    </w:p>
    <w:p w:rsidR="005A3451" w:rsidRPr="00713BAA" w:rsidRDefault="005A3451" w:rsidP="00A40617">
      <w:pPr>
        <w:pStyle w:val="Style5"/>
        <w:widowControl/>
        <w:ind w:firstLine="567"/>
        <w:jc w:val="both"/>
        <w:rPr>
          <w:rFonts w:ascii="Arial" w:hAnsi="Arial" w:cs="Arial"/>
          <w:b/>
          <w:bCs/>
          <w:color w:val="auto"/>
        </w:rPr>
      </w:pPr>
    </w:p>
    <w:p w:rsidR="005A3451" w:rsidRPr="00713BAA" w:rsidRDefault="00AA1B3F" w:rsidP="00201048">
      <w:pPr>
        <w:pStyle w:val="Style5"/>
        <w:widowControl/>
        <w:ind w:firstLine="567"/>
        <w:jc w:val="both"/>
        <w:rPr>
          <w:rStyle w:val="FontStyle29"/>
          <w:b w:val="0"/>
          <w:color w:val="auto"/>
          <w:sz w:val="24"/>
          <w:szCs w:val="24"/>
          <w:lang w:eastAsia="en-US"/>
        </w:rPr>
      </w:pPr>
      <w:r w:rsidRPr="00713BAA">
        <w:rPr>
          <w:rFonts w:ascii="Arial" w:hAnsi="Arial" w:cs="Arial"/>
          <w:bCs/>
          <w:color w:val="auto"/>
        </w:rPr>
        <w:t>3</w:t>
      </w:r>
      <w:r w:rsidR="005A3451" w:rsidRPr="00713BAA">
        <w:rPr>
          <w:rFonts w:ascii="Arial" w:hAnsi="Arial" w:cs="Arial"/>
          <w:bCs/>
          <w:color w:val="auto"/>
        </w:rPr>
        <w:t>.1</w:t>
      </w:r>
      <w:r w:rsidRPr="00713BAA">
        <w:rPr>
          <w:rFonts w:ascii="Arial" w:hAnsi="Arial" w:cs="Arial"/>
          <w:bCs/>
          <w:color w:val="auto"/>
        </w:rPr>
        <w:t>.1</w:t>
      </w:r>
      <w:r w:rsidR="00201048" w:rsidRPr="00713BAA">
        <w:rPr>
          <w:rStyle w:val="FontStyle29"/>
          <w:color w:val="auto"/>
          <w:sz w:val="24"/>
          <w:szCs w:val="24"/>
          <w:lang w:eastAsia="en-US"/>
        </w:rPr>
        <w:t xml:space="preserve">перегородка </w:t>
      </w:r>
      <w:r w:rsidR="00201048" w:rsidRPr="00713BAA">
        <w:rPr>
          <w:rStyle w:val="FontStyle29"/>
          <w:b w:val="0"/>
          <w:color w:val="auto"/>
          <w:sz w:val="24"/>
          <w:szCs w:val="24"/>
          <w:lang w:eastAsia="en-US"/>
        </w:rPr>
        <w:t>(</w:t>
      </w:r>
      <w:r w:rsidR="00EC33E4" w:rsidRPr="00713BAA">
        <w:rPr>
          <w:rFonts w:ascii="Arial" w:hAnsi="Arial" w:cs="Arial"/>
          <w:bCs/>
          <w:color w:val="000000"/>
        </w:rPr>
        <w:t>barrier</w:t>
      </w:r>
      <w:r w:rsidR="00201048" w:rsidRPr="00713BAA">
        <w:rPr>
          <w:rStyle w:val="FontStyle29"/>
          <w:b w:val="0"/>
          <w:color w:val="auto"/>
          <w:sz w:val="24"/>
          <w:szCs w:val="24"/>
          <w:lang w:eastAsia="en-US"/>
        </w:rPr>
        <w:t>)</w:t>
      </w:r>
      <w:r w:rsidR="00EC33E4" w:rsidRPr="00713BAA">
        <w:rPr>
          <w:rStyle w:val="FontStyle29"/>
          <w:b w:val="0"/>
          <w:color w:val="auto"/>
          <w:sz w:val="24"/>
          <w:szCs w:val="24"/>
          <w:lang w:eastAsia="en-US"/>
        </w:rPr>
        <w:t>: Вертикальная плоскость установленная как заграждение, ручка или рулевое колесо, которое удерживает оператора.</w:t>
      </w:r>
    </w:p>
    <w:p w:rsidR="00EC33E4" w:rsidRDefault="00EC33E4" w:rsidP="00201048">
      <w:pPr>
        <w:pStyle w:val="Style5"/>
        <w:widowControl/>
        <w:ind w:firstLine="567"/>
        <w:jc w:val="both"/>
        <w:rPr>
          <w:rStyle w:val="FontStyle29"/>
          <w:b w:val="0"/>
          <w:color w:val="auto"/>
          <w:sz w:val="24"/>
          <w:szCs w:val="24"/>
          <w:lang w:eastAsia="en-US"/>
        </w:rPr>
      </w:pPr>
    </w:p>
    <w:p w:rsidR="00EC33E4" w:rsidRPr="00AA1B3F" w:rsidRDefault="00EC33E4" w:rsidP="00201048">
      <w:pPr>
        <w:pStyle w:val="Style5"/>
        <w:widowControl/>
        <w:ind w:firstLine="567"/>
        <w:jc w:val="both"/>
        <w:rPr>
          <w:rStyle w:val="FontStyle29"/>
          <w:b w:val="0"/>
          <w:color w:val="auto"/>
          <w:spacing w:val="20"/>
          <w:sz w:val="20"/>
          <w:szCs w:val="20"/>
        </w:rPr>
      </w:pPr>
      <w:r w:rsidRPr="00EC33E4">
        <w:rPr>
          <w:rStyle w:val="FontStyle29"/>
          <w:b w:val="0"/>
          <w:color w:val="auto"/>
          <w:spacing w:val="20"/>
          <w:sz w:val="20"/>
          <w:szCs w:val="20"/>
        </w:rPr>
        <w:t xml:space="preserve">Примечание </w:t>
      </w:r>
      <w:r w:rsidR="001D370B" w:rsidRPr="001D370B">
        <w:rPr>
          <w:rFonts w:ascii="Arial" w:eastAsia="Times New Roman" w:hAnsi="Arial" w:cs="Arial"/>
          <w:color w:val="auto"/>
          <w:kern w:val="2"/>
          <w:sz w:val="20"/>
          <w:szCs w:val="20"/>
        </w:rPr>
        <w:t>—</w:t>
      </w:r>
      <w:r w:rsidR="006C05D0">
        <w:rPr>
          <w:rFonts w:ascii="Arial" w:eastAsia="Times New Roman" w:hAnsi="Arial" w:cs="Arial"/>
          <w:color w:val="auto"/>
          <w:kern w:val="2"/>
          <w:sz w:val="20"/>
          <w:szCs w:val="20"/>
        </w:rPr>
        <w:t xml:space="preserve"> с</w:t>
      </w:r>
      <w:r w:rsidR="00A462AB">
        <w:rPr>
          <w:rFonts w:ascii="Arial" w:eastAsia="Times New Roman" w:hAnsi="Arial" w:cs="Arial"/>
          <w:color w:val="auto"/>
          <w:kern w:val="2"/>
          <w:sz w:val="20"/>
          <w:szCs w:val="20"/>
        </w:rPr>
        <w:t>м.</w:t>
      </w:r>
      <w:r w:rsidR="00AA1B3F">
        <w:rPr>
          <w:rFonts w:ascii="Arial" w:eastAsia="Times New Roman" w:hAnsi="Arial" w:cs="Arial"/>
          <w:color w:val="auto"/>
          <w:kern w:val="2"/>
          <w:sz w:val="20"/>
          <w:szCs w:val="20"/>
          <w:lang w:val="en-US"/>
        </w:rPr>
        <w:t>ISO</w:t>
      </w:r>
      <w:r w:rsidR="00AA1B3F" w:rsidRPr="00AA1B3F">
        <w:rPr>
          <w:rFonts w:ascii="Arial" w:eastAsia="Times New Roman" w:hAnsi="Arial" w:cs="Arial"/>
          <w:color w:val="auto"/>
          <w:kern w:val="2"/>
          <w:sz w:val="20"/>
          <w:szCs w:val="20"/>
        </w:rPr>
        <w:t xml:space="preserve"> 8437-2</w:t>
      </w:r>
      <w:r w:rsidR="00A462AB">
        <w:rPr>
          <w:rFonts w:ascii="Arial" w:eastAsia="Times New Roman" w:hAnsi="Arial" w:cs="Arial"/>
          <w:color w:val="auto"/>
          <w:kern w:val="2"/>
          <w:sz w:val="20"/>
          <w:szCs w:val="20"/>
        </w:rPr>
        <w:t xml:space="preserve">, рисунок </w:t>
      </w:r>
      <w:r w:rsidR="00AA1B3F">
        <w:rPr>
          <w:rFonts w:ascii="Arial" w:eastAsia="Times New Roman" w:hAnsi="Arial" w:cs="Arial"/>
          <w:color w:val="auto"/>
          <w:kern w:val="2"/>
          <w:sz w:val="20"/>
          <w:szCs w:val="20"/>
        </w:rPr>
        <w:t>1.</w:t>
      </w:r>
    </w:p>
    <w:p w:rsidR="00A40617" w:rsidRPr="00713BAA" w:rsidRDefault="00A40617" w:rsidP="00A40617">
      <w:pPr>
        <w:pStyle w:val="Style5"/>
        <w:widowControl/>
        <w:ind w:firstLine="567"/>
        <w:jc w:val="both"/>
        <w:rPr>
          <w:rStyle w:val="FontStyle29"/>
          <w:color w:val="auto"/>
          <w:sz w:val="24"/>
          <w:szCs w:val="24"/>
          <w:lang w:eastAsia="en-US"/>
        </w:rPr>
      </w:pPr>
    </w:p>
    <w:p w:rsidR="00C25921" w:rsidRPr="00713BAA" w:rsidRDefault="00AA1B3F" w:rsidP="008B09E6">
      <w:pPr>
        <w:autoSpaceDE w:val="0"/>
        <w:autoSpaceDN w:val="0"/>
        <w:adjustRightInd w:val="0"/>
        <w:ind w:firstLine="567"/>
        <w:jc w:val="both"/>
        <w:rPr>
          <w:color w:val="auto"/>
          <w:szCs w:val="24"/>
        </w:rPr>
      </w:pPr>
      <w:r w:rsidRPr="00713BAA">
        <w:rPr>
          <w:color w:val="auto"/>
          <w:szCs w:val="24"/>
        </w:rPr>
        <w:t xml:space="preserve">3.1.2 </w:t>
      </w:r>
      <w:r w:rsidR="00584508" w:rsidRPr="00713BAA">
        <w:rPr>
          <w:b/>
          <w:color w:val="auto"/>
          <w:szCs w:val="24"/>
        </w:rPr>
        <w:t>тормозной путь</w:t>
      </w:r>
      <w:r w:rsidR="00584508" w:rsidRPr="00713BAA">
        <w:rPr>
          <w:color w:val="auto"/>
          <w:szCs w:val="24"/>
        </w:rPr>
        <w:t xml:space="preserve"> (</w:t>
      </w:r>
      <w:r w:rsidR="00584508" w:rsidRPr="00713BAA">
        <w:rPr>
          <w:bCs/>
          <w:color w:val="000000"/>
          <w:szCs w:val="24"/>
        </w:rPr>
        <w:t>braking</w:t>
      </w:r>
      <w:r w:rsidR="00F9765C">
        <w:rPr>
          <w:bCs/>
          <w:color w:val="000000"/>
          <w:szCs w:val="24"/>
        </w:rPr>
        <w:t xml:space="preserve"> </w:t>
      </w:r>
      <w:r w:rsidR="00584508" w:rsidRPr="00713BAA">
        <w:rPr>
          <w:bCs/>
          <w:color w:val="000000"/>
          <w:szCs w:val="24"/>
        </w:rPr>
        <w:t>distance</w:t>
      </w:r>
      <w:r w:rsidR="00584508" w:rsidRPr="00713BAA">
        <w:rPr>
          <w:color w:val="auto"/>
          <w:szCs w:val="24"/>
        </w:rPr>
        <w:t xml:space="preserve">): </w:t>
      </w:r>
      <w:r w:rsidR="008B09E6" w:rsidRPr="00713BAA">
        <w:rPr>
          <w:color w:val="auto"/>
          <w:szCs w:val="24"/>
        </w:rPr>
        <w:t>Расстояние, пройденное транспортным средством от начала до конца торможения.</w:t>
      </w:r>
    </w:p>
    <w:p w:rsidR="00C25921" w:rsidRPr="00713BAA" w:rsidRDefault="0056208A" w:rsidP="00F270D7">
      <w:pPr>
        <w:pStyle w:val="Style23"/>
        <w:widowControl/>
        <w:ind w:firstLine="567"/>
        <w:jc w:val="both"/>
        <w:rPr>
          <w:rStyle w:val="FontStyle44"/>
          <w:rFonts w:ascii="Arial" w:hAnsi="Arial" w:cs="Arial"/>
          <w:b w:val="0"/>
          <w:color w:val="auto"/>
          <w:sz w:val="24"/>
          <w:szCs w:val="24"/>
          <w:lang w:eastAsia="en-US"/>
        </w:rPr>
      </w:pPr>
      <w:r w:rsidRPr="00713BAA">
        <w:rPr>
          <w:rStyle w:val="FontStyle44"/>
          <w:rFonts w:ascii="Arial" w:hAnsi="Arial" w:cs="Arial"/>
          <w:b w:val="0"/>
          <w:color w:val="auto"/>
          <w:sz w:val="24"/>
          <w:szCs w:val="24"/>
          <w:lang w:eastAsia="en-US"/>
        </w:rPr>
        <w:t xml:space="preserve">3.1.3 </w:t>
      </w:r>
      <w:r w:rsidR="00DF6C47" w:rsidRPr="00713BAA">
        <w:rPr>
          <w:rStyle w:val="FontStyle44"/>
          <w:rFonts w:ascii="Arial" w:hAnsi="Arial" w:cs="Arial"/>
          <w:color w:val="auto"/>
          <w:sz w:val="24"/>
          <w:szCs w:val="24"/>
          <w:lang w:eastAsia="en-US"/>
        </w:rPr>
        <w:t>сцепление</w:t>
      </w:r>
      <w:r w:rsidR="00DF6C47" w:rsidRPr="00713BAA">
        <w:rPr>
          <w:rStyle w:val="FontStyle44"/>
          <w:rFonts w:ascii="Arial" w:hAnsi="Arial" w:cs="Arial"/>
          <w:b w:val="0"/>
          <w:color w:val="auto"/>
          <w:sz w:val="24"/>
          <w:szCs w:val="24"/>
          <w:lang w:eastAsia="en-US"/>
        </w:rPr>
        <w:t xml:space="preserve"> (</w:t>
      </w:r>
      <w:r w:rsidR="00DF6C47" w:rsidRPr="00713BAA">
        <w:rPr>
          <w:rFonts w:ascii="Arial" w:hAnsi="Arial" w:cs="Arial"/>
          <w:bCs/>
          <w:color w:val="000000"/>
        </w:rPr>
        <w:t>clutch</w:t>
      </w:r>
      <w:r w:rsidR="00DF6C47" w:rsidRPr="00713BAA">
        <w:rPr>
          <w:rStyle w:val="FontStyle44"/>
          <w:rFonts w:ascii="Arial" w:hAnsi="Arial" w:cs="Arial"/>
          <w:b w:val="0"/>
          <w:color w:val="auto"/>
          <w:sz w:val="24"/>
          <w:szCs w:val="24"/>
          <w:lang w:eastAsia="en-US"/>
        </w:rPr>
        <w:t>): Устройство, используемое для включения или отключения нагрузки от источника питания.</w:t>
      </w:r>
    </w:p>
    <w:p w:rsidR="00672834" w:rsidRPr="00713BAA" w:rsidRDefault="00FD48EA" w:rsidP="00FD48EA">
      <w:pPr>
        <w:pStyle w:val="Style23"/>
        <w:widowControl/>
        <w:ind w:firstLine="567"/>
        <w:jc w:val="both"/>
        <w:rPr>
          <w:rStyle w:val="FontStyle44"/>
          <w:rFonts w:ascii="Arial" w:hAnsi="Arial" w:cs="Arial"/>
          <w:b w:val="0"/>
          <w:color w:val="auto"/>
          <w:sz w:val="24"/>
          <w:szCs w:val="24"/>
          <w:lang w:eastAsia="en-US"/>
        </w:rPr>
      </w:pPr>
      <w:r w:rsidRPr="00713BAA">
        <w:rPr>
          <w:rStyle w:val="FontStyle44"/>
          <w:rFonts w:ascii="Arial" w:hAnsi="Arial" w:cs="Arial"/>
          <w:b w:val="0"/>
          <w:color w:val="auto"/>
          <w:sz w:val="24"/>
          <w:szCs w:val="24"/>
          <w:lang w:eastAsia="en-US"/>
        </w:rPr>
        <w:t xml:space="preserve">3.1.4 </w:t>
      </w:r>
      <w:r w:rsidRPr="00713BAA">
        <w:rPr>
          <w:rStyle w:val="FontStyle44"/>
          <w:rFonts w:ascii="Arial" w:hAnsi="Arial" w:cs="Arial"/>
          <w:color w:val="auto"/>
          <w:sz w:val="24"/>
          <w:szCs w:val="24"/>
          <w:lang w:eastAsia="en-US"/>
        </w:rPr>
        <w:t>коллектор</w:t>
      </w:r>
      <w:r w:rsidRPr="00713BAA">
        <w:rPr>
          <w:rStyle w:val="FontStyle44"/>
          <w:rFonts w:ascii="Arial" w:hAnsi="Arial" w:cs="Arial"/>
          <w:b w:val="0"/>
          <w:color w:val="auto"/>
          <w:sz w:val="24"/>
          <w:szCs w:val="24"/>
          <w:lang w:eastAsia="en-US"/>
        </w:rPr>
        <w:t xml:space="preserve"> (</w:t>
      </w:r>
      <w:r w:rsidRPr="00713BAA">
        <w:rPr>
          <w:rFonts w:ascii="Arial" w:hAnsi="Arial" w:cs="Arial"/>
          <w:bCs/>
          <w:color w:val="000000"/>
        </w:rPr>
        <w:t>collector</w:t>
      </w:r>
      <w:r w:rsidRPr="00713BAA">
        <w:rPr>
          <w:rStyle w:val="FontStyle44"/>
          <w:rFonts w:ascii="Arial" w:hAnsi="Arial" w:cs="Arial"/>
          <w:b w:val="0"/>
          <w:color w:val="auto"/>
          <w:sz w:val="24"/>
          <w:szCs w:val="24"/>
          <w:lang w:eastAsia="en-US"/>
        </w:rPr>
        <w:t>): Шнек или аналогичное устройство, используемое для сбора снега.</w:t>
      </w:r>
    </w:p>
    <w:p w:rsidR="00FD48EA" w:rsidRPr="00713BAA" w:rsidRDefault="00FD48EA" w:rsidP="00FD48EA">
      <w:pPr>
        <w:pStyle w:val="Style23"/>
        <w:widowControl/>
        <w:ind w:firstLine="567"/>
        <w:jc w:val="both"/>
        <w:rPr>
          <w:rStyle w:val="FontStyle44"/>
          <w:rFonts w:ascii="Arial" w:hAnsi="Arial" w:cs="Arial"/>
          <w:b w:val="0"/>
          <w:color w:val="auto"/>
          <w:sz w:val="24"/>
          <w:szCs w:val="24"/>
          <w:lang w:eastAsia="en-US"/>
        </w:rPr>
      </w:pPr>
      <w:r w:rsidRPr="00713BAA">
        <w:rPr>
          <w:rStyle w:val="FontStyle44"/>
          <w:rFonts w:ascii="Arial" w:hAnsi="Arial" w:cs="Arial"/>
          <w:b w:val="0"/>
          <w:color w:val="auto"/>
          <w:sz w:val="24"/>
          <w:szCs w:val="24"/>
          <w:lang w:eastAsia="en-US"/>
        </w:rPr>
        <w:t xml:space="preserve">3.1.5 </w:t>
      </w:r>
      <w:r w:rsidRPr="00713BAA">
        <w:rPr>
          <w:rStyle w:val="FontStyle44"/>
          <w:rFonts w:ascii="Arial" w:hAnsi="Arial" w:cs="Arial"/>
          <w:color w:val="auto"/>
          <w:sz w:val="24"/>
          <w:szCs w:val="24"/>
          <w:lang w:eastAsia="en-US"/>
        </w:rPr>
        <w:t>корпус коллектора</w:t>
      </w:r>
      <w:r w:rsidRPr="00713BAA">
        <w:rPr>
          <w:rStyle w:val="FontStyle44"/>
          <w:rFonts w:ascii="Arial" w:hAnsi="Arial" w:cs="Arial"/>
          <w:b w:val="0"/>
          <w:color w:val="auto"/>
          <w:sz w:val="24"/>
          <w:szCs w:val="24"/>
          <w:lang w:eastAsia="en-US"/>
        </w:rPr>
        <w:t xml:space="preserve"> (</w:t>
      </w:r>
      <w:r w:rsidRPr="00713BAA">
        <w:rPr>
          <w:rFonts w:ascii="Arial" w:hAnsi="Arial" w:cs="Arial"/>
          <w:bCs/>
          <w:color w:val="000000"/>
        </w:rPr>
        <w:t>collecto</w:t>
      </w:r>
      <w:r w:rsidR="00F9765C">
        <w:rPr>
          <w:rFonts w:ascii="Arial" w:hAnsi="Arial" w:cs="Arial"/>
          <w:bCs/>
          <w:color w:val="000000"/>
          <w:lang w:val="en-US"/>
        </w:rPr>
        <w:t>r</w:t>
      </w:r>
      <w:r w:rsidR="00F9765C">
        <w:rPr>
          <w:rFonts w:ascii="Arial" w:hAnsi="Arial" w:cs="Arial"/>
          <w:bCs/>
          <w:color w:val="000000"/>
        </w:rPr>
        <w:t xml:space="preserve"> </w:t>
      </w:r>
      <w:r w:rsidRPr="00713BAA">
        <w:rPr>
          <w:rFonts w:ascii="Arial" w:hAnsi="Arial" w:cs="Arial"/>
          <w:bCs/>
          <w:color w:val="000000"/>
        </w:rPr>
        <w:t>housing</w:t>
      </w:r>
      <w:r w:rsidR="00742539" w:rsidRPr="00713BAA">
        <w:rPr>
          <w:rStyle w:val="FontStyle44"/>
          <w:rFonts w:ascii="Arial" w:hAnsi="Arial" w:cs="Arial"/>
          <w:b w:val="0"/>
          <w:color w:val="auto"/>
          <w:sz w:val="24"/>
          <w:szCs w:val="24"/>
          <w:lang w:eastAsia="en-US"/>
        </w:rPr>
        <w:t xml:space="preserve">): </w:t>
      </w:r>
      <w:r w:rsidR="0040409C" w:rsidRPr="00713BAA">
        <w:rPr>
          <w:rStyle w:val="FontStyle44"/>
          <w:rFonts w:ascii="Arial" w:hAnsi="Arial" w:cs="Arial"/>
          <w:b w:val="0"/>
          <w:color w:val="auto"/>
          <w:sz w:val="24"/>
          <w:szCs w:val="24"/>
          <w:lang w:eastAsia="en-US"/>
        </w:rPr>
        <w:t>Конструкция, каркас</w:t>
      </w:r>
      <w:r w:rsidR="003070A4" w:rsidRPr="00713BAA">
        <w:rPr>
          <w:rStyle w:val="FontStyle44"/>
          <w:rFonts w:ascii="Arial" w:hAnsi="Arial" w:cs="Arial"/>
          <w:b w:val="0"/>
          <w:color w:val="auto"/>
          <w:sz w:val="24"/>
          <w:szCs w:val="24"/>
          <w:lang w:eastAsia="en-US"/>
        </w:rPr>
        <w:t xml:space="preserve"> или заграждение, к</w:t>
      </w:r>
      <w:r w:rsidR="0040409C" w:rsidRPr="00713BAA">
        <w:rPr>
          <w:rStyle w:val="FontStyle44"/>
          <w:rFonts w:ascii="Arial" w:hAnsi="Arial" w:cs="Arial"/>
          <w:b w:val="0"/>
          <w:color w:val="auto"/>
          <w:sz w:val="24"/>
          <w:szCs w:val="24"/>
          <w:lang w:eastAsia="en-US"/>
        </w:rPr>
        <w:t>оторые ограничиваю</w:t>
      </w:r>
      <w:r w:rsidR="003070A4" w:rsidRPr="00713BAA">
        <w:rPr>
          <w:rStyle w:val="FontStyle44"/>
          <w:rFonts w:ascii="Arial" w:hAnsi="Arial" w:cs="Arial"/>
          <w:b w:val="0"/>
          <w:color w:val="auto"/>
          <w:sz w:val="24"/>
          <w:szCs w:val="24"/>
          <w:lang w:eastAsia="en-US"/>
        </w:rPr>
        <w:t>т доступ и выход материала из коллектора</w:t>
      </w:r>
      <w:r w:rsidR="005A7BA7" w:rsidRPr="00713BAA">
        <w:rPr>
          <w:rStyle w:val="FontStyle44"/>
          <w:rFonts w:ascii="Arial" w:hAnsi="Arial" w:cs="Arial"/>
          <w:b w:val="0"/>
          <w:color w:val="auto"/>
          <w:sz w:val="24"/>
          <w:szCs w:val="24"/>
          <w:lang w:eastAsia="en-US"/>
        </w:rPr>
        <w:t xml:space="preserve"> ()</w:t>
      </w:r>
      <w:r w:rsidR="003070A4" w:rsidRPr="00713BAA">
        <w:rPr>
          <w:rStyle w:val="FontStyle44"/>
          <w:rFonts w:ascii="Arial" w:hAnsi="Arial" w:cs="Arial"/>
          <w:b w:val="0"/>
          <w:color w:val="auto"/>
          <w:sz w:val="24"/>
          <w:szCs w:val="24"/>
          <w:lang w:eastAsia="en-US"/>
        </w:rPr>
        <w:t>.</w:t>
      </w:r>
    </w:p>
    <w:p w:rsidR="003070A4" w:rsidRPr="00713BAA" w:rsidRDefault="003070A4" w:rsidP="00FD48EA">
      <w:pPr>
        <w:pStyle w:val="Style23"/>
        <w:widowControl/>
        <w:ind w:firstLine="567"/>
        <w:jc w:val="both"/>
        <w:rPr>
          <w:rStyle w:val="FontStyle44"/>
          <w:rFonts w:ascii="Arial" w:hAnsi="Arial" w:cs="Arial"/>
          <w:b w:val="0"/>
          <w:color w:val="auto"/>
          <w:sz w:val="24"/>
          <w:szCs w:val="24"/>
          <w:lang w:eastAsia="en-US"/>
        </w:rPr>
      </w:pPr>
      <w:r w:rsidRPr="00713BAA">
        <w:rPr>
          <w:rStyle w:val="FontStyle44"/>
          <w:rFonts w:ascii="Arial" w:hAnsi="Arial" w:cs="Arial"/>
          <w:b w:val="0"/>
          <w:color w:val="auto"/>
          <w:sz w:val="24"/>
          <w:szCs w:val="24"/>
          <w:lang w:eastAsia="en-US"/>
        </w:rPr>
        <w:t xml:space="preserve">3.1.6 </w:t>
      </w:r>
      <w:r w:rsidRPr="00713BAA">
        <w:rPr>
          <w:rStyle w:val="FontStyle44"/>
          <w:rFonts w:ascii="Arial" w:hAnsi="Arial" w:cs="Arial"/>
          <w:color w:val="auto"/>
          <w:sz w:val="24"/>
          <w:szCs w:val="24"/>
          <w:lang w:eastAsia="en-US"/>
        </w:rPr>
        <w:t>опасная зона</w:t>
      </w:r>
      <w:r w:rsidRPr="00713BAA">
        <w:rPr>
          <w:rStyle w:val="FontStyle44"/>
          <w:rFonts w:ascii="Arial" w:hAnsi="Arial" w:cs="Arial"/>
          <w:b w:val="0"/>
          <w:color w:val="auto"/>
          <w:sz w:val="24"/>
          <w:szCs w:val="24"/>
          <w:lang w:eastAsia="en-US"/>
        </w:rPr>
        <w:t xml:space="preserve"> (</w:t>
      </w:r>
      <w:r w:rsidRPr="00713BAA">
        <w:rPr>
          <w:rFonts w:ascii="Arial" w:hAnsi="Arial" w:cs="Arial"/>
          <w:bCs/>
          <w:color w:val="000000"/>
        </w:rPr>
        <w:t>hazard</w:t>
      </w:r>
      <w:r w:rsidR="00F9765C" w:rsidRPr="00F9765C">
        <w:rPr>
          <w:rFonts w:ascii="Arial" w:hAnsi="Arial" w:cs="Arial"/>
          <w:bCs/>
          <w:color w:val="000000"/>
        </w:rPr>
        <w:t xml:space="preserve"> </w:t>
      </w:r>
      <w:r w:rsidRPr="00713BAA">
        <w:rPr>
          <w:rFonts w:ascii="Arial" w:hAnsi="Arial" w:cs="Arial"/>
          <w:bCs/>
          <w:color w:val="000000"/>
        </w:rPr>
        <w:t>zone</w:t>
      </w:r>
      <w:r w:rsidRPr="00713BAA">
        <w:rPr>
          <w:rStyle w:val="FontStyle44"/>
          <w:rFonts w:ascii="Arial" w:hAnsi="Arial" w:cs="Arial"/>
          <w:b w:val="0"/>
          <w:color w:val="auto"/>
          <w:sz w:val="24"/>
          <w:szCs w:val="24"/>
          <w:lang w:eastAsia="en-US"/>
        </w:rPr>
        <w:t>):</w:t>
      </w:r>
      <w:r w:rsidR="00200258">
        <w:rPr>
          <w:rStyle w:val="FontStyle44"/>
          <w:rFonts w:ascii="Arial" w:hAnsi="Arial" w:cs="Arial"/>
          <w:b w:val="0"/>
          <w:color w:val="auto"/>
          <w:sz w:val="24"/>
          <w:szCs w:val="24"/>
          <w:lang w:eastAsia="en-US"/>
        </w:rPr>
        <w:t xml:space="preserve"> Любое пространство внутри машины или вокруг нее, в котором человек может подвергаться опасностям.</w:t>
      </w:r>
      <w:r w:rsidR="00014FE0" w:rsidRPr="00713BAA">
        <w:rPr>
          <w:rStyle w:val="FontStyle44"/>
          <w:rFonts w:ascii="Arial" w:hAnsi="Arial" w:cs="Arial"/>
          <w:b w:val="0"/>
          <w:color w:val="auto"/>
          <w:sz w:val="24"/>
          <w:szCs w:val="24"/>
          <w:lang w:eastAsia="en-US"/>
        </w:rPr>
        <w:t>.</w:t>
      </w:r>
    </w:p>
    <w:p w:rsidR="00527869" w:rsidRDefault="00527869" w:rsidP="00FD48EA">
      <w:pPr>
        <w:pStyle w:val="Style23"/>
        <w:widowControl/>
        <w:ind w:firstLine="567"/>
        <w:jc w:val="both"/>
        <w:rPr>
          <w:rStyle w:val="FontStyle44"/>
          <w:rFonts w:ascii="Arial" w:hAnsi="Arial" w:cs="Arial"/>
          <w:b w:val="0"/>
          <w:color w:val="auto"/>
          <w:sz w:val="24"/>
          <w:szCs w:val="24"/>
          <w:lang w:eastAsia="en-US"/>
        </w:rPr>
      </w:pPr>
    </w:p>
    <w:p w:rsidR="00A462AB" w:rsidRPr="00A462AB" w:rsidRDefault="00A462AB" w:rsidP="00FD48EA">
      <w:pPr>
        <w:pStyle w:val="Style23"/>
        <w:widowControl/>
        <w:ind w:firstLine="567"/>
        <w:jc w:val="both"/>
        <w:rPr>
          <w:rStyle w:val="FontStyle44"/>
          <w:rFonts w:ascii="Arial" w:hAnsi="Arial" w:cs="Arial"/>
          <w:b w:val="0"/>
          <w:color w:val="auto"/>
          <w:spacing w:val="20"/>
          <w:lang w:eastAsia="en-US"/>
        </w:rPr>
      </w:pPr>
      <w:r w:rsidRPr="00A462AB">
        <w:rPr>
          <w:rStyle w:val="FontStyle44"/>
          <w:rFonts w:ascii="Arial" w:hAnsi="Arial" w:cs="Arial"/>
          <w:b w:val="0"/>
          <w:color w:val="auto"/>
          <w:spacing w:val="20"/>
          <w:lang w:eastAsia="en-US"/>
        </w:rPr>
        <w:t>Примечания</w:t>
      </w:r>
    </w:p>
    <w:p w:rsidR="00A462AB" w:rsidRDefault="00A462AB" w:rsidP="00FD48EA">
      <w:pPr>
        <w:pStyle w:val="Style23"/>
        <w:widowControl/>
        <w:ind w:firstLine="567"/>
        <w:jc w:val="both"/>
        <w:rPr>
          <w:rStyle w:val="FontStyle44"/>
          <w:rFonts w:ascii="Arial" w:hAnsi="Arial" w:cs="Arial"/>
          <w:b w:val="0"/>
          <w:color w:val="auto"/>
          <w:lang w:eastAsia="en-US"/>
        </w:rPr>
      </w:pPr>
      <w:r>
        <w:rPr>
          <w:rStyle w:val="FontStyle44"/>
          <w:rFonts w:ascii="Arial" w:hAnsi="Arial" w:cs="Arial"/>
          <w:b w:val="0"/>
          <w:color w:val="auto"/>
          <w:lang w:eastAsia="en-US"/>
        </w:rPr>
        <w:t>1 Опасная зона перемещается вместе с разгрузочным желобом и не включает пространство за пределами разгрузочного желоба.</w:t>
      </w:r>
    </w:p>
    <w:p w:rsidR="00A462AB" w:rsidRDefault="00A462AB" w:rsidP="00FD48EA">
      <w:pPr>
        <w:pStyle w:val="Style23"/>
        <w:widowControl/>
        <w:ind w:firstLine="567"/>
        <w:jc w:val="both"/>
        <w:rPr>
          <w:rStyle w:val="FontStyle44"/>
          <w:rFonts w:ascii="Arial" w:hAnsi="Arial" w:cs="Arial"/>
          <w:b w:val="0"/>
          <w:color w:val="auto"/>
          <w:lang w:eastAsia="en-US"/>
        </w:rPr>
      </w:pPr>
      <w:r>
        <w:rPr>
          <w:rStyle w:val="FontStyle44"/>
          <w:rFonts w:ascii="Arial" w:hAnsi="Arial" w:cs="Arial"/>
          <w:b w:val="0"/>
          <w:color w:val="auto"/>
          <w:lang w:eastAsia="en-US"/>
        </w:rPr>
        <w:t xml:space="preserve">2 </w:t>
      </w:r>
      <w:r w:rsidR="006C05D0">
        <w:rPr>
          <w:rStyle w:val="FontStyle44"/>
          <w:rFonts w:ascii="Arial" w:hAnsi="Arial" w:cs="Arial"/>
          <w:b w:val="0"/>
          <w:color w:val="auto"/>
          <w:lang w:eastAsia="en-US"/>
        </w:rPr>
        <w:t>с</w:t>
      </w:r>
      <w:r>
        <w:rPr>
          <w:rStyle w:val="FontStyle44"/>
          <w:rFonts w:ascii="Arial" w:hAnsi="Arial" w:cs="Arial"/>
          <w:b w:val="0"/>
          <w:color w:val="auto"/>
          <w:lang w:eastAsia="en-US"/>
        </w:rPr>
        <w:t xml:space="preserve">м. </w:t>
      </w:r>
      <w:r>
        <w:rPr>
          <w:rStyle w:val="FontStyle44"/>
          <w:rFonts w:ascii="Arial" w:hAnsi="Arial" w:cs="Arial"/>
          <w:b w:val="0"/>
          <w:color w:val="auto"/>
          <w:lang w:val="en-US" w:eastAsia="en-US"/>
        </w:rPr>
        <w:t>ISO</w:t>
      </w:r>
      <w:r>
        <w:rPr>
          <w:rStyle w:val="FontStyle44"/>
          <w:rFonts w:ascii="Arial" w:hAnsi="Arial" w:cs="Arial"/>
          <w:b w:val="0"/>
          <w:color w:val="auto"/>
          <w:lang w:eastAsia="en-US"/>
        </w:rPr>
        <w:t xml:space="preserve"> 843</w:t>
      </w:r>
      <w:r w:rsidRPr="00A462AB">
        <w:rPr>
          <w:rStyle w:val="FontStyle44"/>
          <w:rFonts w:ascii="Arial" w:hAnsi="Arial" w:cs="Arial"/>
          <w:b w:val="0"/>
          <w:color w:val="auto"/>
          <w:lang w:eastAsia="en-US"/>
        </w:rPr>
        <w:t>7-2</w:t>
      </w:r>
      <w:r>
        <w:rPr>
          <w:rStyle w:val="FontStyle44"/>
          <w:rFonts w:ascii="Arial" w:hAnsi="Arial" w:cs="Arial"/>
          <w:b w:val="0"/>
          <w:color w:val="auto"/>
          <w:lang w:eastAsia="en-US"/>
        </w:rPr>
        <w:t xml:space="preserve">:2019, рисунок 1 и </w:t>
      </w:r>
      <w:r>
        <w:rPr>
          <w:rStyle w:val="FontStyle44"/>
          <w:rFonts w:ascii="Arial" w:hAnsi="Arial" w:cs="Arial"/>
          <w:b w:val="0"/>
          <w:color w:val="auto"/>
          <w:lang w:val="en-US" w:eastAsia="en-US"/>
        </w:rPr>
        <w:t>ISO</w:t>
      </w:r>
      <w:r w:rsidRPr="00A462AB">
        <w:rPr>
          <w:rStyle w:val="FontStyle44"/>
          <w:rFonts w:ascii="Arial" w:hAnsi="Arial" w:cs="Arial"/>
          <w:b w:val="0"/>
          <w:color w:val="auto"/>
          <w:lang w:eastAsia="en-US"/>
        </w:rPr>
        <w:t xml:space="preserve"> 8437-3</w:t>
      </w:r>
      <w:r>
        <w:rPr>
          <w:rStyle w:val="FontStyle44"/>
          <w:rFonts w:ascii="Arial" w:hAnsi="Arial" w:cs="Arial"/>
          <w:b w:val="0"/>
          <w:color w:val="auto"/>
          <w:lang w:eastAsia="en-US"/>
        </w:rPr>
        <w:t>:2019, рисунок 1.</w:t>
      </w:r>
    </w:p>
    <w:p w:rsidR="00A462AB" w:rsidRDefault="00A462AB" w:rsidP="00FD48EA">
      <w:pPr>
        <w:pStyle w:val="Style23"/>
        <w:widowControl/>
        <w:ind w:firstLine="567"/>
        <w:jc w:val="both"/>
        <w:rPr>
          <w:rStyle w:val="FontStyle44"/>
          <w:rFonts w:ascii="Arial" w:hAnsi="Arial" w:cs="Arial"/>
          <w:b w:val="0"/>
          <w:color w:val="auto"/>
          <w:lang w:eastAsia="en-US"/>
        </w:rPr>
      </w:pPr>
    </w:p>
    <w:p w:rsidR="00A462AB" w:rsidRPr="00713BAA" w:rsidRDefault="008B657E" w:rsidP="00FD48EA">
      <w:pPr>
        <w:pStyle w:val="Style23"/>
        <w:widowControl/>
        <w:ind w:firstLine="567"/>
        <w:jc w:val="both"/>
        <w:rPr>
          <w:rStyle w:val="FontStyle44"/>
          <w:rFonts w:ascii="Arial" w:hAnsi="Arial" w:cs="Arial"/>
          <w:b w:val="0"/>
          <w:color w:val="auto"/>
          <w:sz w:val="24"/>
          <w:szCs w:val="24"/>
          <w:lang w:eastAsia="en-US"/>
        </w:rPr>
      </w:pPr>
      <w:r w:rsidRPr="00713BAA">
        <w:rPr>
          <w:rStyle w:val="FontStyle44"/>
          <w:rFonts w:ascii="Arial" w:hAnsi="Arial" w:cs="Arial"/>
          <w:b w:val="0"/>
          <w:color w:val="auto"/>
          <w:sz w:val="24"/>
          <w:szCs w:val="24"/>
          <w:lang w:eastAsia="en-US"/>
        </w:rPr>
        <w:t>3.1.7</w:t>
      </w:r>
      <w:r w:rsidR="003F39B4" w:rsidRPr="00713BAA">
        <w:rPr>
          <w:rStyle w:val="FontStyle44"/>
          <w:rFonts w:ascii="Arial" w:hAnsi="Arial" w:cs="Arial"/>
          <w:color w:val="auto"/>
          <w:sz w:val="24"/>
          <w:szCs w:val="24"/>
          <w:lang w:eastAsia="en-US"/>
        </w:rPr>
        <w:t>крыльчатка</w:t>
      </w:r>
      <w:r w:rsidR="003F39B4" w:rsidRPr="00713BAA">
        <w:rPr>
          <w:rStyle w:val="FontStyle44"/>
          <w:rFonts w:ascii="Arial" w:hAnsi="Arial" w:cs="Arial"/>
          <w:b w:val="0"/>
          <w:color w:val="auto"/>
          <w:sz w:val="24"/>
          <w:szCs w:val="24"/>
          <w:lang w:eastAsia="en-US"/>
        </w:rPr>
        <w:t xml:space="preserve"> (</w:t>
      </w:r>
      <w:r w:rsidR="003F39B4" w:rsidRPr="00713BAA">
        <w:rPr>
          <w:rFonts w:ascii="Arial" w:hAnsi="Arial" w:cs="Arial"/>
          <w:bCs/>
          <w:color w:val="000000"/>
        </w:rPr>
        <w:t>impeller</w:t>
      </w:r>
      <w:r w:rsidR="003F39B4" w:rsidRPr="00713BAA">
        <w:rPr>
          <w:rStyle w:val="FontStyle44"/>
          <w:rFonts w:ascii="Arial" w:hAnsi="Arial" w:cs="Arial"/>
          <w:b w:val="0"/>
          <w:color w:val="auto"/>
          <w:sz w:val="24"/>
          <w:szCs w:val="24"/>
          <w:lang w:eastAsia="en-US"/>
        </w:rPr>
        <w:t>): Механическое устройство, передающее энергию для выброса снега.</w:t>
      </w:r>
    </w:p>
    <w:p w:rsidR="003F39B4" w:rsidRDefault="003F39B4" w:rsidP="00FD48EA">
      <w:pPr>
        <w:pStyle w:val="Style23"/>
        <w:widowControl/>
        <w:ind w:firstLine="567"/>
        <w:jc w:val="both"/>
        <w:rPr>
          <w:rStyle w:val="FontStyle44"/>
          <w:rFonts w:ascii="Arial" w:hAnsi="Arial" w:cs="Arial"/>
          <w:b w:val="0"/>
          <w:color w:val="auto"/>
          <w:sz w:val="24"/>
          <w:szCs w:val="24"/>
          <w:lang w:eastAsia="en-US"/>
        </w:rPr>
      </w:pPr>
    </w:p>
    <w:p w:rsidR="003F39B4" w:rsidRDefault="003F39B4" w:rsidP="00FD48EA">
      <w:pPr>
        <w:pStyle w:val="Style23"/>
        <w:widowControl/>
        <w:ind w:firstLine="567"/>
        <w:jc w:val="both"/>
        <w:rPr>
          <w:rFonts w:ascii="Arial" w:eastAsia="Times New Roman" w:hAnsi="Arial" w:cs="Arial"/>
          <w:color w:val="auto"/>
          <w:kern w:val="2"/>
          <w:sz w:val="20"/>
          <w:szCs w:val="20"/>
        </w:rPr>
      </w:pPr>
      <w:r w:rsidRPr="003F39B4">
        <w:rPr>
          <w:rStyle w:val="FontStyle44"/>
          <w:rFonts w:ascii="Arial" w:hAnsi="Arial" w:cs="Arial"/>
          <w:b w:val="0"/>
          <w:color w:val="auto"/>
          <w:spacing w:val="20"/>
          <w:lang w:eastAsia="en-US"/>
        </w:rPr>
        <w:t>Примечание</w:t>
      </w:r>
      <w:r w:rsidRPr="001D370B">
        <w:rPr>
          <w:rFonts w:ascii="Arial" w:eastAsia="Times New Roman" w:hAnsi="Arial" w:cs="Arial"/>
          <w:color w:val="auto"/>
          <w:kern w:val="2"/>
          <w:sz w:val="20"/>
          <w:szCs w:val="20"/>
        </w:rPr>
        <w:t>—</w:t>
      </w:r>
      <w:r>
        <w:rPr>
          <w:rFonts w:ascii="Arial" w:eastAsia="Times New Roman" w:hAnsi="Arial" w:cs="Arial"/>
          <w:color w:val="auto"/>
          <w:kern w:val="2"/>
          <w:sz w:val="20"/>
          <w:szCs w:val="20"/>
        </w:rPr>
        <w:t xml:space="preserve"> Когда собирающая функция устройства совмещена с толкающей функцией, это устройство будет называться «крыльчатка».</w:t>
      </w:r>
    </w:p>
    <w:p w:rsidR="003F39B4" w:rsidRDefault="003F39B4" w:rsidP="00FD48EA">
      <w:pPr>
        <w:pStyle w:val="Style23"/>
        <w:widowControl/>
        <w:ind w:firstLine="567"/>
        <w:jc w:val="both"/>
        <w:rPr>
          <w:rFonts w:ascii="Arial" w:eastAsia="Times New Roman" w:hAnsi="Arial" w:cs="Arial"/>
          <w:color w:val="auto"/>
          <w:kern w:val="2"/>
          <w:sz w:val="20"/>
          <w:szCs w:val="20"/>
        </w:rPr>
      </w:pPr>
    </w:p>
    <w:p w:rsidR="0040409C" w:rsidRPr="00713BAA" w:rsidRDefault="003F39B4" w:rsidP="003F39B4">
      <w:pPr>
        <w:pStyle w:val="Style23"/>
        <w:widowControl/>
        <w:ind w:firstLine="567"/>
        <w:jc w:val="both"/>
        <w:rPr>
          <w:rFonts w:ascii="Arial" w:eastAsia="Times New Roman" w:hAnsi="Arial" w:cs="Arial"/>
          <w:color w:val="auto"/>
          <w:kern w:val="2"/>
        </w:rPr>
      </w:pPr>
      <w:r w:rsidRPr="00713BAA">
        <w:rPr>
          <w:rFonts w:ascii="Arial" w:eastAsia="Times New Roman" w:hAnsi="Arial" w:cs="Arial"/>
          <w:color w:val="auto"/>
          <w:kern w:val="2"/>
        </w:rPr>
        <w:t xml:space="preserve">3.1.8 </w:t>
      </w:r>
      <w:r w:rsidRPr="00713BAA">
        <w:rPr>
          <w:rFonts w:ascii="Arial" w:eastAsia="Times New Roman" w:hAnsi="Arial" w:cs="Arial"/>
          <w:b/>
          <w:color w:val="auto"/>
          <w:kern w:val="2"/>
        </w:rPr>
        <w:t>корпус крыльчатки</w:t>
      </w:r>
      <w:r w:rsidRPr="00713BAA">
        <w:rPr>
          <w:rFonts w:ascii="Arial" w:eastAsia="Times New Roman" w:hAnsi="Arial" w:cs="Arial"/>
          <w:color w:val="auto"/>
          <w:kern w:val="2"/>
        </w:rPr>
        <w:t xml:space="preserve"> (</w:t>
      </w:r>
      <w:r w:rsidR="00301418" w:rsidRPr="00713BAA">
        <w:rPr>
          <w:rFonts w:ascii="Arial" w:hAnsi="Arial" w:cs="Arial"/>
          <w:bCs/>
          <w:color w:val="000000"/>
        </w:rPr>
        <w:t>impeller</w:t>
      </w:r>
      <w:r w:rsidR="00F9765C" w:rsidRPr="00F9765C">
        <w:rPr>
          <w:rFonts w:ascii="Arial" w:hAnsi="Arial" w:cs="Arial"/>
          <w:bCs/>
          <w:color w:val="000000"/>
        </w:rPr>
        <w:t xml:space="preserve"> </w:t>
      </w:r>
      <w:r w:rsidR="00301418" w:rsidRPr="00713BAA">
        <w:rPr>
          <w:rFonts w:ascii="Arial" w:hAnsi="Arial" w:cs="Arial"/>
          <w:bCs/>
          <w:color w:val="000000"/>
        </w:rPr>
        <w:t>housing</w:t>
      </w:r>
      <w:r w:rsidRPr="00713BAA">
        <w:rPr>
          <w:rFonts w:ascii="Arial" w:eastAsia="Times New Roman" w:hAnsi="Arial" w:cs="Arial"/>
          <w:color w:val="auto"/>
          <w:kern w:val="2"/>
        </w:rPr>
        <w:t>)</w:t>
      </w:r>
      <w:r w:rsidR="00301418" w:rsidRPr="00713BAA">
        <w:rPr>
          <w:rFonts w:ascii="Arial" w:eastAsia="Times New Roman" w:hAnsi="Arial" w:cs="Arial"/>
          <w:color w:val="auto"/>
          <w:kern w:val="2"/>
        </w:rPr>
        <w:t>:</w:t>
      </w:r>
      <w:r w:rsidR="0040409C" w:rsidRPr="00713BAA">
        <w:rPr>
          <w:rFonts w:ascii="Arial" w:eastAsia="Times New Roman" w:hAnsi="Arial" w:cs="Arial"/>
          <w:color w:val="auto"/>
          <w:kern w:val="2"/>
        </w:rPr>
        <w:t>Конструкция, каркас или заграждение, которые ограничивают доступ и выход материала из крыльчатки.</w:t>
      </w:r>
    </w:p>
    <w:p w:rsidR="005A7BA7" w:rsidRPr="00713BAA" w:rsidRDefault="0040409C" w:rsidP="003F39B4">
      <w:pPr>
        <w:pStyle w:val="Style23"/>
        <w:widowControl/>
        <w:ind w:firstLine="567"/>
        <w:jc w:val="both"/>
        <w:rPr>
          <w:rFonts w:ascii="Arial" w:eastAsia="Times New Roman" w:hAnsi="Arial" w:cs="Arial"/>
          <w:color w:val="auto"/>
          <w:kern w:val="2"/>
        </w:rPr>
      </w:pPr>
      <w:r w:rsidRPr="00713BAA">
        <w:rPr>
          <w:rFonts w:ascii="Arial" w:eastAsia="Times New Roman" w:hAnsi="Arial" w:cs="Arial"/>
          <w:color w:val="auto"/>
          <w:kern w:val="2"/>
        </w:rPr>
        <w:lastRenderedPageBreak/>
        <w:t xml:space="preserve">3.1.9 </w:t>
      </w:r>
      <w:r w:rsidRPr="00713BAA">
        <w:rPr>
          <w:rFonts w:ascii="Arial" w:eastAsia="Times New Roman" w:hAnsi="Arial" w:cs="Arial"/>
          <w:b/>
          <w:color w:val="auto"/>
          <w:kern w:val="2"/>
        </w:rPr>
        <w:t>работоспособность</w:t>
      </w:r>
      <w:r w:rsidRPr="00713BAA">
        <w:rPr>
          <w:rFonts w:ascii="Arial" w:eastAsia="Times New Roman" w:hAnsi="Arial" w:cs="Arial"/>
          <w:color w:val="auto"/>
          <w:kern w:val="2"/>
        </w:rPr>
        <w:t xml:space="preserve"> (</w:t>
      </w:r>
      <w:r w:rsidR="005A7BA7" w:rsidRPr="00713BAA">
        <w:rPr>
          <w:rFonts w:ascii="Arial" w:hAnsi="Arial" w:cs="Arial"/>
          <w:bCs/>
          <w:color w:val="000000"/>
        </w:rPr>
        <w:t>normal</w:t>
      </w:r>
      <w:r w:rsidR="00F9765C" w:rsidRPr="00F9765C">
        <w:rPr>
          <w:rFonts w:ascii="Arial" w:hAnsi="Arial" w:cs="Arial"/>
          <w:bCs/>
          <w:color w:val="000000"/>
        </w:rPr>
        <w:t xml:space="preserve"> </w:t>
      </w:r>
      <w:r w:rsidR="005A7BA7" w:rsidRPr="00713BAA">
        <w:rPr>
          <w:rFonts w:ascii="Arial" w:hAnsi="Arial" w:cs="Arial"/>
          <w:bCs/>
          <w:color w:val="000000"/>
        </w:rPr>
        <w:t>operation</w:t>
      </w:r>
      <w:r w:rsidRPr="00713BAA">
        <w:rPr>
          <w:rFonts w:ascii="Arial" w:eastAsia="Times New Roman" w:hAnsi="Arial" w:cs="Arial"/>
          <w:color w:val="auto"/>
          <w:kern w:val="2"/>
        </w:rPr>
        <w:t>)</w:t>
      </w:r>
      <w:r w:rsidR="005A7BA7" w:rsidRPr="00713BAA">
        <w:rPr>
          <w:rFonts w:ascii="Arial" w:eastAsia="Times New Roman" w:hAnsi="Arial" w:cs="Arial"/>
          <w:color w:val="auto"/>
          <w:kern w:val="2"/>
        </w:rPr>
        <w:t>: Состояние, при котором транспортное средство или его компоненты могут выполнять свои функции в соответствии с эксплуатационной документацией.</w:t>
      </w:r>
    </w:p>
    <w:p w:rsidR="0046448C" w:rsidRPr="00800722" w:rsidRDefault="005A7BA7" w:rsidP="003F39B4">
      <w:pPr>
        <w:pStyle w:val="Style23"/>
        <w:widowControl/>
        <w:ind w:firstLine="567"/>
        <w:jc w:val="both"/>
        <w:rPr>
          <w:rFonts w:ascii="Arial" w:eastAsia="Times New Roman" w:hAnsi="Arial" w:cs="Arial"/>
          <w:color w:val="auto"/>
          <w:kern w:val="2"/>
        </w:rPr>
      </w:pPr>
      <w:r w:rsidRPr="00800722">
        <w:rPr>
          <w:rFonts w:ascii="Arial" w:eastAsia="Times New Roman" w:hAnsi="Arial" w:cs="Arial"/>
          <w:color w:val="auto"/>
          <w:kern w:val="2"/>
        </w:rPr>
        <w:t xml:space="preserve">3.1.10 </w:t>
      </w:r>
      <w:r w:rsidR="00236B5B" w:rsidRPr="00800722">
        <w:rPr>
          <w:rFonts w:ascii="Arial" w:eastAsia="Times New Roman" w:hAnsi="Arial" w:cs="Arial"/>
          <w:b/>
          <w:color w:val="auto"/>
          <w:kern w:val="2"/>
        </w:rPr>
        <w:t>контроль прису</w:t>
      </w:r>
      <w:r w:rsidR="000D527B" w:rsidRPr="00800722">
        <w:rPr>
          <w:rFonts w:ascii="Arial" w:eastAsia="Times New Roman" w:hAnsi="Arial" w:cs="Arial"/>
          <w:b/>
          <w:color w:val="auto"/>
          <w:kern w:val="2"/>
        </w:rPr>
        <w:t>тствия оператора</w:t>
      </w:r>
      <w:r w:rsidR="000D527B" w:rsidRPr="00800722">
        <w:rPr>
          <w:rFonts w:ascii="Arial" w:eastAsia="Times New Roman" w:hAnsi="Arial" w:cs="Arial"/>
          <w:color w:val="auto"/>
          <w:kern w:val="2"/>
        </w:rPr>
        <w:t xml:space="preserve"> (</w:t>
      </w:r>
      <w:r w:rsidR="000D527B" w:rsidRPr="00800722">
        <w:rPr>
          <w:rFonts w:ascii="Arial" w:hAnsi="Arial" w:cs="Arial"/>
          <w:bCs/>
          <w:color w:val="000000"/>
        </w:rPr>
        <w:t>operator-presence</w:t>
      </w:r>
      <w:r w:rsidR="00F9765C" w:rsidRPr="00F9765C">
        <w:rPr>
          <w:rFonts w:ascii="Arial" w:hAnsi="Arial" w:cs="Arial"/>
          <w:bCs/>
          <w:color w:val="000000"/>
        </w:rPr>
        <w:t xml:space="preserve"> </w:t>
      </w:r>
      <w:r w:rsidR="000D527B" w:rsidRPr="00800722">
        <w:rPr>
          <w:rFonts w:ascii="Arial" w:hAnsi="Arial" w:cs="Arial"/>
          <w:bCs/>
          <w:color w:val="000000"/>
        </w:rPr>
        <w:t>control</w:t>
      </w:r>
      <w:r w:rsidR="000D527B" w:rsidRPr="00800722">
        <w:rPr>
          <w:rFonts w:ascii="Arial" w:eastAsia="Times New Roman" w:hAnsi="Arial" w:cs="Arial"/>
          <w:color w:val="auto"/>
          <w:kern w:val="2"/>
        </w:rPr>
        <w:t xml:space="preserve">): Устройство управления спроектировано так, что оно автоматически прерывает подачу питания на привод </w:t>
      </w:r>
      <w:r w:rsidR="00800722" w:rsidRPr="00800722">
        <w:rPr>
          <w:rFonts w:ascii="Arial" w:eastAsia="Times New Roman" w:hAnsi="Arial" w:cs="Arial"/>
          <w:color w:val="auto"/>
          <w:kern w:val="2"/>
        </w:rPr>
        <w:t>при снятии управляющего усилия оператором.</w:t>
      </w:r>
    </w:p>
    <w:p w:rsidR="0046448C" w:rsidRDefault="0046448C" w:rsidP="003F39B4">
      <w:pPr>
        <w:pStyle w:val="Style23"/>
        <w:widowControl/>
        <w:ind w:firstLine="567"/>
        <w:jc w:val="both"/>
        <w:rPr>
          <w:rFonts w:ascii="Arial" w:eastAsia="Times New Roman" w:hAnsi="Arial" w:cs="Arial"/>
          <w:color w:val="auto"/>
          <w:kern w:val="2"/>
        </w:rPr>
      </w:pPr>
      <w:r>
        <w:rPr>
          <w:rFonts w:ascii="Arial" w:eastAsia="Times New Roman" w:hAnsi="Arial" w:cs="Arial"/>
          <w:color w:val="auto"/>
          <w:kern w:val="2"/>
        </w:rPr>
        <w:t xml:space="preserve">3.1.11 </w:t>
      </w:r>
      <w:r w:rsidRPr="00713BAA">
        <w:rPr>
          <w:rFonts w:ascii="Arial" w:eastAsia="Times New Roman" w:hAnsi="Arial" w:cs="Arial"/>
          <w:b/>
          <w:color w:val="auto"/>
          <w:kern w:val="2"/>
        </w:rPr>
        <w:t>ручной тормоз</w:t>
      </w:r>
      <w:r w:rsidRPr="00713BAA">
        <w:rPr>
          <w:rFonts w:ascii="Arial" w:eastAsia="Times New Roman" w:hAnsi="Arial" w:cs="Arial"/>
          <w:color w:val="auto"/>
          <w:kern w:val="2"/>
        </w:rPr>
        <w:t xml:space="preserve"> (</w:t>
      </w:r>
      <w:r w:rsidRPr="00713BAA">
        <w:rPr>
          <w:rFonts w:ascii="Arial" w:hAnsi="Arial" w:cs="Arial"/>
          <w:bCs/>
          <w:color w:val="000000"/>
        </w:rPr>
        <w:t>parking</w:t>
      </w:r>
      <w:r w:rsidR="00F9765C" w:rsidRPr="00F9765C">
        <w:rPr>
          <w:rFonts w:ascii="Arial" w:hAnsi="Arial" w:cs="Arial"/>
          <w:bCs/>
          <w:color w:val="000000"/>
        </w:rPr>
        <w:t xml:space="preserve"> </w:t>
      </w:r>
      <w:r w:rsidRPr="00713BAA">
        <w:rPr>
          <w:rFonts w:ascii="Arial" w:hAnsi="Arial" w:cs="Arial"/>
          <w:bCs/>
          <w:color w:val="000000"/>
        </w:rPr>
        <w:t>brake</w:t>
      </w:r>
      <w:r w:rsidRPr="00713BAA">
        <w:rPr>
          <w:rFonts w:ascii="Arial" w:eastAsia="Times New Roman" w:hAnsi="Arial" w:cs="Arial"/>
          <w:color w:val="auto"/>
          <w:kern w:val="2"/>
        </w:rPr>
        <w:t>):</w:t>
      </w:r>
      <w:r>
        <w:rPr>
          <w:rFonts w:ascii="Arial" w:eastAsia="Times New Roman" w:hAnsi="Arial" w:cs="Arial"/>
          <w:color w:val="auto"/>
          <w:kern w:val="2"/>
        </w:rPr>
        <w:t xml:space="preserve"> Устройство для предотвращения остановленной машины.</w:t>
      </w:r>
    </w:p>
    <w:p w:rsidR="003F39B4" w:rsidRDefault="0046448C" w:rsidP="0046448C">
      <w:pPr>
        <w:pStyle w:val="Style23"/>
        <w:widowControl/>
        <w:ind w:firstLine="567"/>
        <w:jc w:val="both"/>
        <w:rPr>
          <w:rStyle w:val="FontStyle44"/>
          <w:rFonts w:ascii="Arial" w:hAnsi="Arial" w:cs="Arial"/>
          <w:b w:val="0"/>
          <w:bCs w:val="0"/>
          <w:color w:val="auto"/>
          <w:sz w:val="24"/>
          <w:szCs w:val="24"/>
        </w:rPr>
      </w:pPr>
      <w:r>
        <w:rPr>
          <w:rFonts w:ascii="Arial" w:eastAsia="Times New Roman" w:hAnsi="Arial" w:cs="Arial"/>
          <w:color w:val="auto"/>
          <w:kern w:val="2"/>
        </w:rPr>
        <w:t xml:space="preserve">3.1.12 </w:t>
      </w:r>
      <w:r w:rsidRPr="0046448C">
        <w:rPr>
          <w:rFonts w:ascii="Arial" w:eastAsia="Times New Roman" w:hAnsi="Arial" w:cs="Arial"/>
          <w:b/>
          <w:color w:val="auto"/>
          <w:kern w:val="2"/>
        </w:rPr>
        <w:t>блокирующее кольцо</w:t>
      </w:r>
      <w:r w:rsidR="00F9765C" w:rsidRPr="00F9765C">
        <w:rPr>
          <w:rFonts w:ascii="Arial" w:eastAsia="Times New Roman" w:hAnsi="Arial" w:cs="Arial"/>
          <w:b/>
          <w:color w:val="auto"/>
          <w:kern w:val="2"/>
        </w:rPr>
        <w:t xml:space="preserve"> </w:t>
      </w:r>
      <w:r w:rsidRPr="0046448C">
        <w:rPr>
          <w:rFonts w:ascii="Arial" w:eastAsia="Times New Roman" w:hAnsi="Arial" w:cs="Arial"/>
          <w:color w:val="auto"/>
          <w:kern w:val="2"/>
        </w:rPr>
        <w:t>(</w:t>
      </w:r>
      <w:r w:rsidRPr="0046448C">
        <w:rPr>
          <w:rFonts w:ascii="Arial" w:hAnsi="Arial" w:cs="Arial"/>
          <w:bCs/>
          <w:color w:val="000000"/>
        </w:rPr>
        <w:t>rejectring</w:t>
      </w:r>
      <w:r w:rsidRPr="0046448C">
        <w:rPr>
          <w:rFonts w:ascii="Arial" w:eastAsia="Times New Roman" w:hAnsi="Arial" w:cs="Arial"/>
          <w:color w:val="auto"/>
          <w:kern w:val="2"/>
        </w:rPr>
        <w:t>):</w:t>
      </w:r>
      <w:r>
        <w:rPr>
          <w:rFonts w:ascii="Arial" w:eastAsia="Times New Roman" w:hAnsi="Arial" w:cs="Arial"/>
          <w:color w:val="auto"/>
          <w:kern w:val="2"/>
        </w:rPr>
        <w:t xml:space="preserve"> Крышка, имеющая форму кольца или диска, которая прикреплена к вращающемуся телу (например, сбоку коллектора или крыльчатки) для защиты от втягивания или захват</w:t>
      </w:r>
      <w:r>
        <w:rPr>
          <w:rStyle w:val="FontStyle44"/>
          <w:rFonts w:ascii="Arial" w:hAnsi="Arial" w:cs="Arial"/>
          <w:b w:val="0"/>
          <w:bCs w:val="0"/>
          <w:color w:val="auto"/>
          <w:sz w:val="24"/>
          <w:szCs w:val="24"/>
        </w:rPr>
        <w:t>а.</w:t>
      </w:r>
    </w:p>
    <w:p w:rsidR="0046448C" w:rsidRDefault="004C6A7D" w:rsidP="0046448C">
      <w:pPr>
        <w:pStyle w:val="Style23"/>
        <w:widowControl/>
        <w:ind w:firstLine="567"/>
        <w:jc w:val="both"/>
        <w:rPr>
          <w:rStyle w:val="FontStyle44"/>
          <w:rFonts w:ascii="Arial" w:hAnsi="Arial" w:cs="Arial"/>
          <w:b w:val="0"/>
          <w:bCs w:val="0"/>
          <w:color w:val="auto"/>
          <w:sz w:val="24"/>
          <w:szCs w:val="24"/>
        </w:rPr>
      </w:pPr>
      <w:r>
        <w:rPr>
          <w:rStyle w:val="FontStyle44"/>
          <w:rFonts w:ascii="Arial" w:hAnsi="Arial" w:cs="Arial"/>
          <w:b w:val="0"/>
          <w:bCs w:val="0"/>
          <w:color w:val="auto"/>
          <w:sz w:val="24"/>
          <w:szCs w:val="24"/>
        </w:rPr>
        <w:t xml:space="preserve">3.1.13 </w:t>
      </w:r>
      <w:r w:rsidR="00837A7D" w:rsidRPr="00837A7D">
        <w:rPr>
          <w:rStyle w:val="FontStyle44"/>
          <w:rFonts w:ascii="Arial" w:hAnsi="Arial" w:cs="Arial"/>
          <w:bCs w:val="0"/>
          <w:color w:val="auto"/>
          <w:sz w:val="24"/>
          <w:szCs w:val="24"/>
        </w:rPr>
        <w:t>основная тормозная система</w:t>
      </w:r>
      <w:r w:rsidR="00837A7D">
        <w:rPr>
          <w:rStyle w:val="FontStyle44"/>
          <w:rFonts w:ascii="Arial" w:hAnsi="Arial" w:cs="Arial"/>
          <w:b w:val="0"/>
          <w:bCs w:val="0"/>
          <w:color w:val="auto"/>
          <w:sz w:val="24"/>
          <w:szCs w:val="24"/>
        </w:rPr>
        <w:t xml:space="preserve"> (</w:t>
      </w:r>
      <w:r w:rsidR="00837A7D" w:rsidRPr="00713BAA">
        <w:rPr>
          <w:rFonts w:ascii="Arial" w:hAnsi="Arial" w:cs="Arial"/>
          <w:bCs/>
          <w:color w:val="000000"/>
        </w:rPr>
        <w:t>service</w:t>
      </w:r>
      <w:r w:rsidR="00F9765C" w:rsidRPr="00F9765C">
        <w:rPr>
          <w:rFonts w:ascii="Arial" w:hAnsi="Arial" w:cs="Arial"/>
          <w:bCs/>
          <w:color w:val="000000"/>
        </w:rPr>
        <w:t xml:space="preserve"> </w:t>
      </w:r>
      <w:r w:rsidR="00837A7D" w:rsidRPr="00713BAA">
        <w:rPr>
          <w:rFonts w:ascii="Arial" w:hAnsi="Arial" w:cs="Arial"/>
          <w:bCs/>
          <w:color w:val="000000"/>
        </w:rPr>
        <w:t>brake</w:t>
      </w:r>
      <w:r w:rsidR="00F9765C" w:rsidRPr="00F9765C">
        <w:rPr>
          <w:rFonts w:ascii="Arial" w:hAnsi="Arial" w:cs="Arial"/>
          <w:bCs/>
          <w:color w:val="000000"/>
        </w:rPr>
        <w:t xml:space="preserve"> </w:t>
      </w:r>
      <w:r w:rsidR="00837A7D" w:rsidRPr="00713BAA">
        <w:rPr>
          <w:rFonts w:ascii="Arial" w:hAnsi="Arial" w:cs="Arial"/>
          <w:bCs/>
          <w:color w:val="000000"/>
        </w:rPr>
        <w:t>system</w:t>
      </w:r>
      <w:r w:rsidR="00837A7D" w:rsidRPr="00713BAA">
        <w:rPr>
          <w:rStyle w:val="FontStyle44"/>
          <w:rFonts w:ascii="Arial" w:hAnsi="Arial" w:cs="Arial"/>
          <w:b w:val="0"/>
          <w:bCs w:val="0"/>
          <w:color w:val="auto"/>
          <w:sz w:val="24"/>
          <w:szCs w:val="24"/>
        </w:rPr>
        <w:t>):</w:t>
      </w:r>
      <w:r w:rsidR="00713BAA" w:rsidRPr="00713BAA">
        <w:rPr>
          <w:rStyle w:val="FontStyle44"/>
          <w:rFonts w:ascii="Arial" w:hAnsi="Arial" w:cs="Arial"/>
          <w:b w:val="0"/>
          <w:bCs w:val="0"/>
          <w:color w:val="auto"/>
          <w:sz w:val="24"/>
          <w:szCs w:val="24"/>
        </w:rPr>
        <w:t xml:space="preserve"> Средство для уменьшения скорости автомобиля вплоть до его полной его остановки.</w:t>
      </w:r>
    </w:p>
    <w:p w:rsidR="00713BAA" w:rsidRDefault="00713BAA" w:rsidP="0046448C">
      <w:pPr>
        <w:pStyle w:val="Style23"/>
        <w:widowControl/>
        <w:ind w:firstLine="567"/>
        <w:jc w:val="both"/>
        <w:rPr>
          <w:rStyle w:val="FontStyle44"/>
          <w:rFonts w:ascii="Arial" w:hAnsi="Arial" w:cs="Arial"/>
          <w:b w:val="0"/>
          <w:bCs w:val="0"/>
          <w:color w:val="auto"/>
          <w:sz w:val="24"/>
          <w:szCs w:val="24"/>
        </w:rPr>
      </w:pPr>
      <w:r>
        <w:rPr>
          <w:rStyle w:val="FontStyle44"/>
          <w:rFonts w:ascii="Arial" w:hAnsi="Arial" w:cs="Arial"/>
          <w:b w:val="0"/>
          <w:bCs w:val="0"/>
          <w:color w:val="auto"/>
          <w:sz w:val="24"/>
          <w:szCs w:val="24"/>
        </w:rPr>
        <w:t xml:space="preserve">3.1.14 </w:t>
      </w:r>
      <w:r w:rsidRPr="00713BAA">
        <w:rPr>
          <w:rStyle w:val="FontStyle44"/>
          <w:rFonts w:ascii="Arial" w:hAnsi="Arial" w:cs="Arial"/>
          <w:bCs w:val="0"/>
          <w:color w:val="auto"/>
          <w:sz w:val="24"/>
          <w:szCs w:val="24"/>
        </w:rPr>
        <w:t>инструмент для очистки снега</w:t>
      </w:r>
      <w:r w:rsidR="00F9765C" w:rsidRPr="00F9765C">
        <w:rPr>
          <w:rStyle w:val="FontStyle44"/>
          <w:rFonts w:ascii="Arial" w:hAnsi="Arial" w:cs="Arial"/>
          <w:bCs w:val="0"/>
          <w:color w:val="auto"/>
          <w:sz w:val="24"/>
          <w:szCs w:val="24"/>
        </w:rPr>
        <w:t xml:space="preserve"> </w:t>
      </w:r>
      <w:r w:rsidRPr="00713BAA">
        <w:rPr>
          <w:rStyle w:val="FontStyle44"/>
          <w:rFonts w:ascii="Arial" w:hAnsi="Arial" w:cs="Arial"/>
          <w:b w:val="0"/>
          <w:bCs w:val="0"/>
          <w:color w:val="auto"/>
          <w:sz w:val="24"/>
          <w:szCs w:val="24"/>
        </w:rPr>
        <w:t>(</w:t>
      </w:r>
      <w:r w:rsidRPr="00713BAA">
        <w:rPr>
          <w:rFonts w:ascii="Arial" w:hAnsi="Arial" w:cs="Arial"/>
          <w:bCs/>
          <w:color w:val="000000"/>
        </w:rPr>
        <w:t>snow</w:t>
      </w:r>
      <w:r w:rsidR="00F9765C" w:rsidRPr="00F9765C">
        <w:rPr>
          <w:rFonts w:ascii="Arial" w:hAnsi="Arial" w:cs="Arial"/>
          <w:bCs/>
          <w:color w:val="000000"/>
        </w:rPr>
        <w:t xml:space="preserve"> </w:t>
      </w:r>
      <w:r w:rsidRPr="00713BAA">
        <w:rPr>
          <w:rFonts w:ascii="Arial" w:hAnsi="Arial" w:cs="Arial"/>
          <w:bCs/>
          <w:color w:val="000000"/>
        </w:rPr>
        <w:t>clean</w:t>
      </w:r>
      <w:r w:rsidR="00F9765C" w:rsidRPr="00F9765C">
        <w:rPr>
          <w:rFonts w:ascii="Arial" w:hAnsi="Arial" w:cs="Arial"/>
          <w:bCs/>
          <w:color w:val="000000"/>
        </w:rPr>
        <w:t xml:space="preserve"> </w:t>
      </w:r>
      <w:r w:rsidRPr="00713BAA">
        <w:rPr>
          <w:rFonts w:ascii="Arial" w:hAnsi="Arial" w:cs="Arial"/>
          <w:bCs/>
          <w:color w:val="000000"/>
        </w:rPr>
        <w:t>out</w:t>
      </w:r>
      <w:r w:rsidR="00F9765C" w:rsidRPr="00F9765C">
        <w:rPr>
          <w:rFonts w:ascii="Arial" w:hAnsi="Arial" w:cs="Arial"/>
          <w:bCs/>
          <w:color w:val="000000"/>
        </w:rPr>
        <w:t xml:space="preserve"> </w:t>
      </w:r>
      <w:r w:rsidRPr="00713BAA">
        <w:rPr>
          <w:rFonts w:ascii="Arial" w:hAnsi="Arial" w:cs="Arial"/>
          <w:bCs/>
          <w:color w:val="000000"/>
        </w:rPr>
        <w:t>tool</w:t>
      </w:r>
      <w:r w:rsidRPr="00713BAA">
        <w:rPr>
          <w:rStyle w:val="FontStyle44"/>
          <w:rFonts w:ascii="Arial" w:hAnsi="Arial" w:cs="Arial"/>
          <w:b w:val="0"/>
          <w:bCs w:val="0"/>
          <w:color w:val="auto"/>
          <w:sz w:val="24"/>
          <w:szCs w:val="24"/>
        </w:rPr>
        <w:t>):</w:t>
      </w:r>
      <w:r>
        <w:rPr>
          <w:rStyle w:val="FontStyle44"/>
          <w:rFonts w:ascii="Arial" w:hAnsi="Arial" w:cs="Arial"/>
          <w:b w:val="0"/>
          <w:bCs w:val="0"/>
          <w:color w:val="auto"/>
          <w:sz w:val="24"/>
          <w:szCs w:val="24"/>
        </w:rPr>
        <w:t xml:space="preserve"> Инструмент для устранения засоров разгрузочного желоба.</w:t>
      </w:r>
    </w:p>
    <w:p w:rsidR="00713BAA" w:rsidRPr="00A907BB" w:rsidRDefault="00713BAA" w:rsidP="0046448C">
      <w:pPr>
        <w:pStyle w:val="Style23"/>
        <w:widowControl/>
        <w:ind w:firstLine="567"/>
        <w:jc w:val="both"/>
        <w:rPr>
          <w:rStyle w:val="FontStyle44"/>
          <w:rFonts w:ascii="Arial" w:hAnsi="Arial" w:cs="Arial"/>
          <w:b w:val="0"/>
          <w:bCs w:val="0"/>
          <w:color w:val="auto"/>
          <w:sz w:val="24"/>
          <w:szCs w:val="24"/>
        </w:rPr>
      </w:pPr>
      <w:r w:rsidRPr="00A907BB">
        <w:rPr>
          <w:rStyle w:val="FontStyle44"/>
          <w:rFonts w:ascii="Arial" w:hAnsi="Arial" w:cs="Arial"/>
          <w:b w:val="0"/>
          <w:bCs w:val="0"/>
          <w:color w:val="auto"/>
          <w:sz w:val="24"/>
          <w:szCs w:val="24"/>
        </w:rPr>
        <w:t xml:space="preserve">3.1.15 </w:t>
      </w:r>
      <w:r w:rsidRPr="00A907BB">
        <w:rPr>
          <w:rStyle w:val="FontStyle44"/>
          <w:rFonts w:ascii="Arial" w:hAnsi="Arial" w:cs="Arial"/>
          <w:bCs w:val="0"/>
          <w:color w:val="auto"/>
          <w:sz w:val="24"/>
          <w:szCs w:val="24"/>
        </w:rPr>
        <w:t>разгрузочный желоб</w:t>
      </w:r>
      <w:r w:rsidRPr="00A907BB">
        <w:rPr>
          <w:rStyle w:val="FontStyle44"/>
          <w:rFonts w:ascii="Arial" w:hAnsi="Arial" w:cs="Arial"/>
          <w:b w:val="0"/>
          <w:bCs w:val="0"/>
          <w:color w:val="auto"/>
          <w:sz w:val="24"/>
          <w:szCs w:val="24"/>
        </w:rPr>
        <w:t xml:space="preserve"> (</w:t>
      </w:r>
      <w:r w:rsidRPr="00A907BB">
        <w:rPr>
          <w:rFonts w:ascii="Arial" w:hAnsi="Arial" w:cs="Arial"/>
          <w:bCs/>
          <w:color w:val="000000"/>
          <w:lang w:val="en-US"/>
        </w:rPr>
        <w:t>snow</w:t>
      </w:r>
      <w:r w:rsidR="00854C1F" w:rsidRPr="00854C1F">
        <w:rPr>
          <w:rFonts w:ascii="Arial" w:hAnsi="Arial" w:cs="Arial"/>
          <w:bCs/>
          <w:color w:val="000000"/>
        </w:rPr>
        <w:t xml:space="preserve"> </w:t>
      </w:r>
      <w:r w:rsidRPr="00A907BB">
        <w:rPr>
          <w:rFonts w:ascii="Arial" w:hAnsi="Arial" w:cs="Arial"/>
          <w:bCs/>
          <w:color w:val="000000"/>
          <w:lang w:val="en-US"/>
        </w:rPr>
        <w:t>discharge</w:t>
      </w:r>
      <w:r w:rsidR="00854C1F" w:rsidRPr="00854C1F">
        <w:rPr>
          <w:rFonts w:ascii="Arial" w:hAnsi="Arial" w:cs="Arial"/>
          <w:bCs/>
          <w:color w:val="000000"/>
        </w:rPr>
        <w:t xml:space="preserve"> </w:t>
      </w:r>
      <w:r w:rsidRPr="00A907BB">
        <w:rPr>
          <w:rFonts w:ascii="Arial" w:hAnsi="Arial" w:cs="Arial"/>
          <w:bCs/>
          <w:color w:val="000000"/>
          <w:lang w:val="en-US"/>
        </w:rPr>
        <w:t>chute</w:t>
      </w:r>
      <w:r w:rsidR="00CD34CB">
        <w:rPr>
          <w:rStyle w:val="FontStyle44"/>
          <w:rFonts w:ascii="Arial" w:hAnsi="Arial" w:cs="Arial"/>
          <w:b w:val="0"/>
          <w:bCs w:val="0"/>
          <w:color w:val="auto"/>
          <w:sz w:val="24"/>
          <w:szCs w:val="24"/>
        </w:rPr>
        <w:t>): П</w:t>
      </w:r>
      <w:r w:rsidRPr="00A907BB">
        <w:rPr>
          <w:rStyle w:val="FontStyle44"/>
          <w:rFonts w:ascii="Arial" w:hAnsi="Arial" w:cs="Arial"/>
          <w:b w:val="0"/>
          <w:bCs w:val="0"/>
          <w:color w:val="auto"/>
          <w:sz w:val="24"/>
          <w:szCs w:val="24"/>
        </w:rPr>
        <w:t>одвижная или неподвижная деталь, которая</w:t>
      </w:r>
      <w:r w:rsidR="00A907BB" w:rsidRPr="00A907BB">
        <w:rPr>
          <w:rStyle w:val="FontStyle44"/>
          <w:rFonts w:ascii="Arial" w:hAnsi="Arial" w:cs="Arial"/>
          <w:b w:val="0"/>
          <w:bCs w:val="0"/>
          <w:color w:val="auto"/>
          <w:sz w:val="24"/>
          <w:szCs w:val="24"/>
        </w:rPr>
        <w:t xml:space="preserve"> направляет снег для выгрузки из корпуса крыльчатки.</w:t>
      </w:r>
    </w:p>
    <w:p w:rsidR="00A907BB" w:rsidRDefault="00A907BB" w:rsidP="0046448C">
      <w:pPr>
        <w:pStyle w:val="Style23"/>
        <w:widowControl/>
        <w:ind w:firstLine="567"/>
        <w:jc w:val="both"/>
        <w:rPr>
          <w:rStyle w:val="FontStyle44"/>
          <w:rFonts w:ascii="Arial" w:hAnsi="Arial" w:cs="Arial"/>
          <w:b w:val="0"/>
          <w:bCs w:val="0"/>
          <w:color w:val="auto"/>
          <w:sz w:val="24"/>
          <w:szCs w:val="24"/>
        </w:rPr>
      </w:pPr>
      <w:r w:rsidRPr="000B2997">
        <w:rPr>
          <w:rStyle w:val="FontStyle44"/>
          <w:rFonts w:ascii="Arial" w:hAnsi="Arial" w:cs="Arial"/>
          <w:b w:val="0"/>
          <w:bCs w:val="0"/>
          <w:color w:val="auto"/>
          <w:sz w:val="24"/>
          <w:szCs w:val="24"/>
        </w:rPr>
        <w:t xml:space="preserve">3.1.16 </w:t>
      </w:r>
      <w:r w:rsidRPr="000B2997">
        <w:rPr>
          <w:rStyle w:val="FontStyle44"/>
          <w:rFonts w:ascii="Arial" w:hAnsi="Arial" w:cs="Arial"/>
          <w:bCs w:val="0"/>
          <w:color w:val="auto"/>
          <w:sz w:val="24"/>
          <w:szCs w:val="24"/>
        </w:rPr>
        <w:t>дефлектор сброса снега</w:t>
      </w:r>
      <w:r w:rsidRPr="000B2997">
        <w:rPr>
          <w:rStyle w:val="FontStyle44"/>
          <w:rFonts w:ascii="Arial" w:hAnsi="Arial" w:cs="Arial"/>
          <w:b w:val="0"/>
          <w:bCs w:val="0"/>
          <w:color w:val="auto"/>
          <w:sz w:val="24"/>
          <w:szCs w:val="24"/>
        </w:rPr>
        <w:t xml:space="preserve"> (</w:t>
      </w:r>
      <w:r w:rsidRPr="00A907BB">
        <w:rPr>
          <w:rFonts w:ascii="Arial" w:hAnsi="Arial" w:cs="Arial"/>
          <w:bCs/>
          <w:color w:val="000000"/>
          <w:lang w:val="en-US"/>
        </w:rPr>
        <w:t>tiller</w:t>
      </w:r>
      <w:r w:rsidR="00854C1F" w:rsidRPr="00854C1F">
        <w:rPr>
          <w:rFonts w:ascii="Arial" w:hAnsi="Arial" w:cs="Arial"/>
          <w:bCs/>
          <w:color w:val="000000"/>
        </w:rPr>
        <w:t xml:space="preserve"> </w:t>
      </w:r>
      <w:r w:rsidRPr="00A907BB">
        <w:rPr>
          <w:rFonts w:ascii="Arial" w:hAnsi="Arial" w:cs="Arial"/>
          <w:bCs/>
          <w:color w:val="000000"/>
          <w:lang w:val="en-US"/>
        </w:rPr>
        <w:t>bar</w:t>
      </w:r>
      <w:r w:rsidR="00854C1F" w:rsidRPr="00854C1F">
        <w:rPr>
          <w:rFonts w:ascii="Arial" w:hAnsi="Arial" w:cs="Arial"/>
          <w:bCs/>
          <w:color w:val="000000"/>
        </w:rPr>
        <w:t xml:space="preserve"> </w:t>
      </w:r>
      <w:r w:rsidRPr="00A907BB">
        <w:rPr>
          <w:rFonts w:ascii="Arial" w:hAnsi="Arial" w:cs="Arial"/>
          <w:bCs/>
          <w:color w:val="000000"/>
          <w:lang w:val="en-US"/>
        </w:rPr>
        <w:t>steering</w:t>
      </w:r>
      <w:r w:rsidRPr="000B2997">
        <w:rPr>
          <w:rStyle w:val="FontStyle44"/>
          <w:rFonts w:ascii="Arial" w:hAnsi="Arial" w:cs="Arial"/>
          <w:b w:val="0"/>
          <w:bCs w:val="0"/>
          <w:color w:val="auto"/>
          <w:sz w:val="24"/>
          <w:szCs w:val="24"/>
        </w:rPr>
        <w:t>):</w:t>
      </w:r>
      <w:r w:rsidR="000B2997">
        <w:rPr>
          <w:rStyle w:val="FontStyle44"/>
          <w:rFonts w:ascii="Arial" w:hAnsi="Arial" w:cs="Arial"/>
          <w:b w:val="0"/>
          <w:bCs w:val="0"/>
          <w:color w:val="auto"/>
          <w:sz w:val="24"/>
          <w:szCs w:val="24"/>
        </w:rPr>
        <w:t>подвижная деталь, используемая для направления выброса снега из желоба для сброса снега.</w:t>
      </w:r>
    </w:p>
    <w:p w:rsidR="008053F7" w:rsidRPr="008053F7" w:rsidRDefault="000B2997" w:rsidP="008053F7">
      <w:pPr>
        <w:pStyle w:val="Style24"/>
        <w:widowControl/>
        <w:ind w:firstLine="720"/>
        <w:jc w:val="both"/>
        <w:rPr>
          <w:rFonts w:ascii="Times New Roman" w:hAnsi="Times New Roman" w:cs="Times New Roman"/>
          <w:color w:val="000000"/>
          <w:sz w:val="28"/>
        </w:rPr>
      </w:pPr>
      <w:r w:rsidRPr="008053F7">
        <w:rPr>
          <w:rStyle w:val="FontStyle44"/>
          <w:rFonts w:ascii="Arial" w:hAnsi="Arial" w:cs="Arial"/>
          <w:b w:val="0"/>
          <w:bCs w:val="0"/>
          <w:color w:val="auto"/>
          <w:sz w:val="24"/>
          <w:szCs w:val="24"/>
        </w:rPr>
        <w:t xml:space="preserve">3.1.17 </w:t>
      </w:r>
      <w:r w:rsidR="008053F7" w:rsidRPr="008053F7">
        <w:rPr>
          <w:rStyle w:val="FontStyle44"/>
          <w:rFonts w:ascii="Arial" w:hAnsi="Arial" w:cs="Arial"/>
          <w:bCs w:val="0"/>
          <w:color w:val="auto"/>
          <w:sz w:val="24"/>
          <w:szCs w:val="24"/>
        </w:rPr>
        <w:t>рулевое управление</w:t>
      </w:r>
      <w:r w:rsidR="008053F7" w:rsidRPr="008053F7">
        <w:rPr>
          <w:rStyle w:val="FontStyle44"/>
          <w:rFonts w:ascii="Arial" w:hAnsi="Arial" w:cs="Arial"/>
          <w:b w:val="0"/>
          <w:bCs w:val="0"/>
          <w:color w:val="auto"/>
          <w:sz w:val="24"/>
          <w:szCs w:val="24"/>
        </w:rPr>
        <w:t xml:space="preserve"> (</w:t>
      </w:r>
      <w:r w:rsidR="008053F7" w:rsidRPr="008053F7">
        <w:rPr>
          <w:rFonts w:ascii="Arial" w:hAnsi="Arial" w:cs="Arial"/>
          <w:bCs/>
          <w:color w:val="000000"/>
          <w:lang w:val="en-US"/>
        </w:rPr>
        <w:t>tiller</w:t>
      </w:r>
      <w:r w:rsidR="00854C1F" w:rsidRPr="00854C1F">
        <w:rPr>
          <w:rFonts w:ascii="Arial" w:hAnsi="Arial" w:cs="Arial"/>
          <w:bCs/>
          <w:color w:val="000000"/>
        </w:rPr>
        <w:t xml:space="preserve"> </w:t>
      </w:r>
      <w:r w:rsidR="008053F7" w:rsidRPr="008053F7">
        <w:rPr>
          <w:rFonts w:ascii="Arial" w:hAnsi="Arial" w:cs="Arial"/>
          <w:bCs/>
          <w:color w:val="000000"/>
          <w:lang w:val="en-US"/>
        </w:rPr>
        <w:t>bar</w:t>
      </w:r>
      <w:r w:rsidR="00854C1F" w:rsidRPr="00854C1F">
        <w:rPr>
          <w:rFonts w:ascii="Arial" w:hAnsi="Arial" w:cs="Arial"/>
          <w:bCs/>
          <w:color w:val="000000"/>
        </w:rPr>
        <w:t xml:space="preserve"> </w:t>
      </w:r>
      <w:r w:rsidR="008053F7" w:rsidRPr="008053F7">
        <w:rPr>
          <w:rFonts w:ascii="Arial" w:hAnsi="Arial" w:cs="Arial"/>
          <w:bCs/>
          <w:color w:val="000000"/>
          <w:lang w:val="en-US"/>
        </w:rPr>
        <w:t>steering</w:t>
      </w:r>
      <w:r w:rsidR="008053F7" w:rsidRPr="008053F7">
        <w:rPr>
          <w:rStyle w:val="FontStyle44"/>
          <w:rFonts w:ascii="Arial" w:hAnsi="Arial" w:cs="Arial"/>
          <w:b w:val="0"/>
          <w:bCs w:val="0"/>
          <w:color w:val="auto"/>
          <w:sz w:val="24"/>
          <w:szCs w:val="24"/>
        </w:rPr>
        <w:t xml:space="preserve">): </w:t>
      </w:r>
      <w:r w:rsidR="008053F7" w:rsidRPr="008053F7">
        <w:rPr>
          <w:rFonts w:ascii="Times New Roman" w:hAnsi="Times New Roman" w:cs="Times New Roman"/>
          <w:color w:val="000000"/>
          <w:sz w:val="28"/>
        </w:rPr>
        <w:t>Система рулевого управления, которое простирается с одной стороны или противоположных сторон оси вращения рулевого управления, использование которого приводит к смещению веса оператора в направлении, противоположном направлению поворота.</w:t>
      </w:r>
    </w:p>
    <w:p w:rsidR="000B2997" w:rsidRDefault="000B2997" w:rsidP="0046448C">
      <w:pPr>
        <w:pStyle w:val="Style23"/>
        <w:widowControl/>
        <w:ind w:firstLine="567"/>
        <w:jc w:val="both"/>
        <w:rPr>
          <w:rStyle w:val="FontStyle44"/>
          <w:rFonts w:ascii="Arial" w:hAnsi="Arial" w:cs="Arial"/>
          <w:b w:val="0"/>
          <w:bCs w:val="0"/>
          <w:color w:val="auto"/>
          <w:sz w:val="24"/>
          <w:szCs w:val="24"/>
        </w:rPr>
      </w:pPr>
    </w:p>
    <w:p w:rsidR="008053F7" w:rsidRDefault="008053F7" w:rsidP="0046448C">
      <w:pPr>
        <w:pStyle w:val="Style23"/>
        <w:widowControl/>
        <w:ind w:firstLine="567"/>
        <w:jc w:val="both"/>
        <w:rPr>
          <w:rStyle w:val="FontStyle44"/>
          <w:rFonts w:ascii="Arial" w:hAnsi="Arial" w:cs="Arial"/>
          <w:bCs w:val="0"/>
          <w:color w:val="auto"/>
          <w:sz w:val="24"/>
          <w:szCs w:val="24"/>
        </w:rPr>
      </w:pPr>
      <w:r w:rsidRPr="006C05D0">
        <w:rPr>
          <w:rStyle w:val="FontStyle44"/>
          <w:rFonts w:ascii="Arial" w:hAnsi="Arial" w:cs="Arial"/>
          <w:bCs w:val="0"/>
          <w:color w:val="auto"/>
          <w:sz w:val="24"/>
          <w:szCs w:val="24"/>
        </w:rPr>
        <w:t xml:space="preserve">3.2 </w:t>
      </w:r>
      <w:r w:rsidR="006C05D0" w:rsidRPr="006C05D0">
        <w:rPr>
          <w:rStyle w:val="FontStyle44"/>
          <w:rFonts w:ascii="Arial" w:hAnsi="Arial" w:cs="Arial"/>
          <w:bCs w:val="0"/>
          <w:color w:val="auto"/>
          <w:sz w:val="24"/>
          <w:szCs w:val="24"/>
        </w:rPr>
        <w:t>Комплектация снегоочистителя</w:t>
      </w:r>
    </w:p>
    <w:p w:rsidR="006C05D0" w:rsidRDefault="006C05D0" w:rsidP="0046448C">
      <w:pPr>
        <w:pStyle w:val="Style23"/>
        <w:widowControl/>
        <w:ind w:firstLine="567"/>
        <w:jc w:val="both"/>
        <w:rPr>
          <w:rStyle w:val="FontStyle44"/>
          <w:rFonts w:ascii="Arial" w:hAnsi="Arial" w:cs="Arial"/>
          <w:bCs w:val="0"/>
          <w:color w:val="auto"/>
          <w:sz w:val="24"/>
          <w:szCs w:val="24"/>
        </w:rPr>
      </w:pPr>
    </w:p>
    <w:p w:rsidR="006C05D0" w:rsidRDefault="006C05D0" w:rsidP="0046448C">
      <w:pPr>
        <w:pStyle w:val="Style23"/>
        <w:widowControl/>
        <w:ind w:firstLine="567"/>
        <w:jc w:val="both"/>
        <w:rPr>
          <w:rFonts w:ascii="Arial" w:eastAsia="Times New Roman" w:hAnsi="Arial" w:cs="Arial"/>
          <w:color w:val="auto"/>
          <w:kern w:val="2"/>
          <w:sz w:val="20"/>
          <w:szCs w:val="20"/>
        </w:rPr>
      </w:pPr>
      <w:r w:rsidRPr="006C05D0">
        <w:rPr>
          <w:rStyle w:val="FontStyle44"/>
          <w:rFonts w:ascii="Arial" w:hAnsi="Arial" w:cs="Arial"/>
          <w:b w:val="0"/>
          <w:bCs w:val="0"/>
          <w:color w:val="auto"/>
          <w:spacing w:val="20"/>
        </w:rPr>
        <w:t>Примечание</w:t>
      </w:r>
      <w:r w:rsidRPr="006C05D0">
        <w:rPr>
          <w:rFonts w:ascii="Arial" w:eastAsia="Times New Roman" w:hAnsi="Arial" w:cs="Arial"/>
          <w:color w:val="auto"/>
          <w:kern w:val="2"/>
          <w:sz w:val="20"/>
          <w:szCs w:val="20"/>
        </w:rPr>
        <w:t xml:space="preserve">— </w:t>
      </w:r>
      <w:r>
        <w:rPr>
          <w:rFonts w:ascii="Arial" w:eastAsia="Times New Roman" w:hAnsi="Arial" w:cs="Arial"/>
          <w:color w:val="auto"/>
          <w:kern w:val="2"/>
          <w:sz w:val="20"/>
          <w:szCs w:val="20"/>
        </w:rPr>
        <w:t>см. Приложение А.</w:t>
      </w:r>
    </w:p>
    <w:p w:rsidR="006C05D0" w:rsidRDefault="006C05D0" w:rsidP="0046448C">
      <w:pPr>
        <w:pStyle w:val="Style23"/>
        <w:widowControl/>
        <w:ind w:firstLine="567"/>
        <w:jc w:val="both"/>
        <w:rPr>
          <w:rFonts w:ascii="Arial" w:eastAsia="Times New Roman" w:hAnsi="Arial" w:cs="Arial"/>
          <w:color w:val="auto"/>
          <w:kern w:val="2"/>
          <w:sz w:val="20"/>
          <w:szCs w:val="20"/>
        </w:rPr>
      </w:pPr>
    </w:p>
    <w:p w:rsidR="006C05D0" w:rsidRDefault="00D51EB2" w:rsidP="0046448C">
      <w:pPr>
        <w:pStyle w:val="Style23"/>
        <w:widowControl/>
        <w:ind w:firstLine="567"/>
        <w:jc w:val="both"/>
        <w:rPr>
          <w:rFonts w:ascii="Arial" w:eastAsia="Times New Roman" w:hAnsi="Arial" w:cs="Arial"/>
          <w:color w:val="auto"/>
          <w:kern w:val="2"/>
        </w:rPr>
      </w:pPr>
      <w:r w:rsidRPr="00FB3716">
        <w:rPr>
          <w:rFonts w:ascii="Arial" w:eastAsia="Times New Roman" w:hAnsi="Arial" w:cs="Arial"/>
          <w:color w:val="auto"/>
          <w:kern w:val="2"/>
        </w:rPr>
        <w:t>3.2.1</w:t>
      </w:r>
      <w:r w:rsidR="006C05D0" w:rsidRPr="00FB3716">
        <w:rPr>
          <w:rFonts w:ascii="Arial" w:eastAsia="Times New Roman" w:hAnsi="Arial" w:cs="Arial"/>
          <w:b/>
          <w:color w:val="auto"/>
          <w:kern w:val="2"/>
        </w:rPr>
        <w:t>ручной снегоочиститель</w:t>
      </w:r>
      <w:r w:rsidRPr="00FB3716">
        <w:rPr>
          <w:rFonts w:ascii="Arial" w:eastAsia="Times New Roman" w:hAnsi="Arial" w:cs="Arial"/>
          <w:color w:val="auto"/>
          <w:kern w:val="2"/>
        </w:rPr>
        <w:t xml:space="preserve"> (</w:t>
      </w:r>
      <w:r w:rsidRPr="00FB3716">
        <w:rPr>
          <w:rFonts w:ascii="Arial" w:hAnsi="Arial" w:cs="Arial"/>
          <w:bCs/>
          <w:color w:val="000000"/>
          <w:lang w:val="en-US"/>
        </w:rPr>
        <w:t>hand</w:t>
      </w:r>
      <w:r w:rsidRPr="00FB3716">
        <w:rPr>
          <w:rFonts w:ascii="Arial" w:hAnsi="Arial" w:cs="Arial"/>
          <w:bCs/>
          <w:color w:val="000000"/>
        </w:rPr>
        <w:t>-</w:t>
      </w:r>
      <w:r w:rsidRPr="00FB3716">
        <w:rPr>
          <w:rFonts w:ascii="Arial" w:hAnsi="Arial" w:cs="Arial"/>
          <w:bCs/>
          <w:color w:val="000000"/>
          <w:lang w:val="en-US"/>
        </w:rPr>
        <w:t>held</w:t>
      </w:r>
      <w:r w:rsidR="00854C1F" w:rsidRPr="00854C1F">
        <w:rPr>
          <w:rFonts w:ascii="Arial" w:hAnsi="Arial" w:cs="Arial"/>
          <w:bCs/>
          <w:color w:val="000000"/>
        </w:rPr>
        <w:t xml:space="preserve"> </w:t>
      </w:r>
      <w:r w:rsidRPr="00FB3716">
        <w:rPr>
          <w:rFonts w:ascii="Arial" w:hAnsi="Arial" w:cs="Arial"/>
          <w:bCs/>
          <w:color w:val="000000"/>
          <w:lang w:val="en-US"/>
        </w:rPr>
        <w:t>snow</w:t>
      </w:r>
      <w:r w:rsidR="00854C1F" w:rsidRPr="00854C1F">
        <w:rPr>
          <w:rFonts w:ascii="Arial" w:hAnsi="Arial" w:cs="Arial"/>
          <w:bCs/>
          <w:color w:val="000000"/>
        </w:rPr>
        <w:t xml:space="preserve"> </w:t>
      </w:r>
      <w:r w:rsidRPr="00FB3716">
        <w:rPr>
          <w:rFonts w:ascii="Arial" w:hAnsi="Arial" w:cs="Arial"/>
          <w:bCs/>
          <w:color w:val="000000"/>
          <w:lang w:val="en-US"/>
        </w:rPr>
        <w:t>thrower</w:t>
      </w:r>
      <w:r w:rsidRPr="00FB3716">
        <w:rPr>
          <w:rFonts w:ascii="Arial" w:eastAsia="Times New Roman" w:hAnsi="Arial" w:cs="Arial"/>
          <w:color w:val="auto"/>
          <w:kern w:val="2"/>
        </w:rPr>
        <w:t xml:space="preserve">): </w:t>
      </w:r>
      <w:r w:rsidR="00FB3716">
        <w:rPr>
          <w:rFonts w:ascii="Arial" w:eastAsia="Times New Roman" w:hAnsi="Arial" w:cs="Arial"/>
          <w:color w:val="auto"/>
          <w:kern w:val="2"/>
        </w:rPr>
        <w:t>Снегоочиститель, при эксплуатации в обычных условиях полностью предназначен для использования оператором.</w:t>
      </w:r>
    </w:p>
    <w:p w:rsidR="00FB3716" w:rsidRPr="00FB3716" w:rsidRDefault="00FB3716" w:rsidP="0046448C">
      <w:pPr>
        <w:pStyle w:val="Style23"/>
        <w:widowControl/>
        <w:ind w:firstLine="567"/>
        <w:jc w:val="both"/>
        <w:rPr>
          <w:rStyle w:val="FontStyle44"/>
          <w:rFonts w:ascii="Arial" w:hAnsi="Arial" w:cs="Arial"/>
          <w:b w:val="0"/>
          <w:bCs w:val="0"/>
          <w:color w:val="auto"/>
          <w:sz w:val="24"/>
          <w:szCs w:val="24"/>
        </w:rPr>
      </w:pPr>
      <w:r>
        <w:rPr>
          <w:rFonts w:ascii="Arial" w:eastAsia="Times New Roman" w:hAnsi="Arial" w:cs="Arial"/>
          <w:color w:val="auto"/>
          <w:kern w:val="2"/>
        </w:rPr>
        <w:t xml:space="preserve">3.2.2 </w:t>
      </w:r>
      <w:r w:rsidR="00EC683D" w:rsidRPr="00CB4FBE">
        <w:rPr>
          <w:rFonts w:ascii="Arial" w:eastAsia="Times New Roman" w:hAnsi="Arial" w:cs="Arial"/>
          <w:b/>
          <w:color w:val="auto"/>
          <w:kern w:val="2"/>
        </w:rPr>
        <w:t>снегоочиститель с рычаговым управлением</w:t>
      </w:r>
      <w:r w:rsidR="00854C1F" w:rsidRPr="00854C1F">
        <w:rPr>
          <w:rFonts w:ascii="Arial" w:eastAsia="Times New Roman" w:hAnsi="Arial" w:cs="Arial"/>
          <w:b/>
          <w:color w:val="auto"/>
          <w:kern w:val="2"/>
        </w:rPr>
        <w:t xml:space="preserve"> </w:t>
      </w:r>
      <w:r w:rsidR="00EC683D" w:rsidRPr="00DE3E23">
        <w:rPr>
          <w:rFonts w:ascii="Arial" w:eastAsia="Times New Roman" w:hAnsi="Arial" w:cs="Arial"/>
          <w:color w:val="auto"/>
          <w:kern w:val="2"/>
        </w:rPr>
        <w:t>(</w:t>
      </w:r>
      <w:r w:rsidR="00DE3E23" w:rsidRPr="00DE3E23">
        <w:rPr>
          <w:rFonts w:ascii="Arial" w:hAnsi="Arial" w:cs="Arial"/>
          <w:bCs/>
          <w:color w:val="000000"/>
        </w:rPr>
        <w:t>lever-steer</w:t>
      </w:r>
      <w:r w:rsidR="00854C1F" w:rsidRPr="00854C1F">
        <w:rPr>
          <w:rFonts w:ascii="Arial" w:hAnsi="Arial" w:cs="Arial"/>
          <w:bCs/>
          <w:color w:val="000000"/>
        </w:rPr>
        <w:t xml:space="preserve"> </w:t>
      </w:r>
      <w:r w:rsidR="00DE3E23" w:rsidRPr="00DE3E23">
        <w:rPr>
          <w:rFonts w:ascii="Arial" w:hAnsi="Arial" w:cs="Arial"/>
          <w:bCs/>
          <w:color w:val="000000"/>
        </w:rPr>
        <w:t>ride-on</w:t>
      </w:r>
      <w:r w:rsidR="00854C1F" w:rsidRPr="00854C1F">
        <w:rPr>
          <w:rFonts w:ascii="Arial" w:hAnsi="Arial" w:cs="Arial"/>
          <w:bCs/>
          <w:color w:val="000000"/>
        </w:rPr>
        <w:t xml:space="preserve"> </w:t>
      </w:r>
      <w:r w:rsidR="00DE3E23" w:rsidRPr="00DE3E23">
        <w:rPr>
          <w:rFonts w:ascii="Arial" w:hAnsi="Arial" w:cs="Arial"/>
          <w:bCs/>
          <w:color w:val="000000"/>
        </w:rPr>
        <w:t>snow</w:t>
      </w:r>
      <w:r w:rsidR="00854C1F" w:rsidRPr="00854C1F">
        <w:rPr>
          <w:rFonts w:ascii="Arial" w:hAnsi="Arial" w:cs="Arial"/>
          <w:bCs/>
          <w:color w:val="000000"/>
        </w:rPr>
        <w:t xml:space="preserve"> </w:t>
      </w:r>
      <w:r w:rsidR="00DE3E23" w:rsidRPr="00DE3E23">
        <w:rPr>
          <w:rFonts w:ascii="Arial" w:hAnsi="Arial" w:cs="Arial"/>
          <w:bCs/>
          <w:color w:val="000000"/>
        </w:rPr>
        <w:t>thrower</w:t>
      </w:r>
      <w:r w:rsidR="00EC683D" w:rsidRPr="00DE3E23">
        <w:rPr>
          <w:rFonts w:ascii="Arial" w:eastAsia="Times New Roman" w:hAnsi="Arial" w:cs="Arial"/>
          <w:color w:val="auto"/>
          <w:kern w:val="2"/>
        </w:rPr>
        <w:t>)</w:t>
      </w:r>
      <w:r w:rsidR="00DE3E23" w:rsidRPr="00DE3E23">
        <w:rPr>
          <w:rFonts w:ascii="Arial" w:eastAsia="Times New Roman" w:hAnsi="Arial" w:cs="Arial"/>
          <w:color w:val="auto"/>
          <w:kern w:val="2"/>
        </w:rPr>
        <w:t xml:space="preserve">: </w:t>
      </w:r>
      <w:r w:rsidR="00200CBD">
        <w:rPr>
          <w:rFonts w:ascii="Arial" w:eastAsia="Times New Roman" w:hAnsi="Arial" w:cs="Arial"/>
          <w:color w:val="auto"/>
          <w:kern w:val="2"/>
        </w:rPr>
        <w:t>М</w:t>
      </w:r>
      <w:r w:rsidR="00DE3E23">
        <w:rPr>
          <w:rFonts w:ascii="Arial" w:eastAsia="Times New Roman" w:hAnsi="Arial" w:cs="Arial"/>
          <w:color w:val="auto"/>
          <w:kern w:val="2"/>
        </w:rPr>
        <w:t>ашина , в которой функции рулевого управления, включения тягового привода и регулирования скорости объединены и управляются ручным рычагом</w:t>
      </w:r>
      <w:r w:rsidR="00DA2A59">
        <w:rPr>
          <w:rFonts w:ascii="Arial" w:eastAsia="Times New Roman" w:hAnsi="Arial" w:cs="Arial"/>
          <w:color w:val="auto"/>
          <w:kern w:val="2"/>
        </w:rPr>
        <w:t>.</w:t>
      </w:r>
    </w:p>
    <w:p w:rsidR="00200CBD" w:rsidRPr="00200CBD" w:rsidRDefault="00DA2A59" w:rsidP="00200CBD">
      <w:pPr>
        <w:pStyle w:val="Style24"/>
        <w:widowControl/>
        <w:ind w:firstLine="720"/>
        <w:jc w:val="both"/>
        <w:rPr>
          <w:rFonts w:ascii="Arial" w:hAnsi="Arial" w:cs="Arial"/>
          <w:color w:val="000000"/>
        </w:rPr>
      </w:pPr>
      <w:r>
        <w:rPr>
          <w:rStyle w:val="FontStyle44"/>
          <w:rFonts w:ascii="Arial" w:hAnsi="Arial" w:cs="Arial"/>
          <w:b w:val="0"/>
          <w:bCs w:val="0"/>
          <w:color w:val="auto"/>
          <w:sz w:val="24"/>
          <w:szCs w:val="24"/>
        </w:rPr>
        <w:t xml:space="preserve">3.2.3 </w:t>
      </w:r>
      <w:r w:rsidR="00200CBD" w:rsidRPr="00200CBD">
        <w:rPr>
          <w:rStyle w:val="FontStyle44"/>
          <w:rFonts w:ascii="Arial" w:hAnsi="Arial" w:cs="Arial"/>
          <w:bCs w:val="0"/>
          <w:color w:val="auto"/>
          <w:sz w:val="24"/>
          <w:szCs w:val="24"/>
        </w:rPr>
        <w:t>самоходный снегоочиститель</w:t>
      </w:r>
      <w:r w:rsidR="00200CBD">
        <w:rPr>
          <w:rStyle w:val="FontStyle44"/>
          <w:rFonts w:ascii="Arial" w:hAnsi="Arial" w:cs="Arial"/>
          <w:b w:val="0"/>
          <w:bCs w:val="0"/>
          <w:color w:val="auto"/>
          <w:sz w:val="24"/>
          <w:szCs w:val="24"/>
        </w:rPr>
        <w:t xml:space="preserve"> (</w:t>
      </w:r>
      <w:r w:rsidR="00200CBD" w:rsidRPr="00200CBD">
        <w:rPr>
          <w:rFonts w:ascii="Arial" w:hAnsi="Arial" w:cs="Arial"/>
          <w:bCs/>
          <w:color w:val="000000"/>
        </w:rPr>
        <w:t>ride-on</w:t>
      </w:r>
      <w:r w:rsidR="00854C1F" w:rsidRPr="00854C1F">
        <w:rPr>
          <w:rFonts w:ascii="Arial" w:hAnsi="Arial" w:cs="Arial"/>
          <w:bCs/>
          <w:color w:val="000000"/>
        </w:rPr>
        <w:t xml:space="preserve"> </w:t>
      </w:r>
      <w:r w:rsidR="00200CBD" w:rsidRPr="00200CBD">
        <w:rPr>
          <w:rFonts w:ascii="Arial" w:hAnsi="Arial" w:cs="Arial"/>
          <w:bCs/>
          <w:color w:val="000000"/>
        </w:rPr>
        <w:t>snow</w:t>
      </w:r>
      <w:r w:rsidR="00854C1F" w:rsidRPr="00854C1F">
        <w:rPr>
          <w:rFonts w:ascii="Arial" w:hAnsi="Arial" w:cs="Arial"/>
          <w:bCs/>
          <w:color w:val="000000"/>
        </w:rPr>
        <w:t xml:space="preserve"> </w:t>
      </w:r>
      <w:r w:rsidR="00200CBD" w:rsidRPr="00200CBD">
        <w:rPr>
          <w:rFonts w:ascii="Arial" w:hAnsi="Arial" w:cs="Arial"/>
          <w:bCs/>
          <w:color w:val="000000"/>
        </w:rPr>
        <w:t>thrower</w:t>
      </w:r>
      <w:r w:rsidR="00200CBD">
        <w:rPr>
          <w:rStyle w:val="FontStyle44"/>
          <w:rFonts w:ascii="Arial" w:hAnsi="Arial" w:cs="Arial"/>
          <w:b w:val="0"/>
          <w:bCs w:val="0"/>
          <w:color w:val="auto"/>
          <w:sz w:val="24"/>
          <w:szCs w:val="24"/>
        </w:rPr>
        <w:t xml:space="preserve">): </w:t>
      </w:r>
      <w:r w:rsidR="00200CBD">
        <w:rPr>
          <w:rFonts w:ascii="Arial" w:hAnsi="Arial" w:cs="Arial"/>
          <w:color w:val="000000"/>
        </w:rPr>
        <w:t>С</w:t>
      </w:r>
      <w:r w:rsidR="00200CBD" w:rsidRPr="00200CBD">
        <w:rPr>
          <w:rFonts w:ascii="Arial" w:hAnsi="Arial" w:cs="Arial"/>
          <w:color w:val="000000"/>
        </w:rPr>
        <w:t>амоходная машина, которой управляет оператор; обычно используется для очистки снега приспособлениями, предназначенными для разбрасывания снега.</w:t>
      </w:r>
    </w:p>
    <w:p w:rsidR="00200CBD" w:rsidRDefault="00200CBD" w:rsidP="00200CBD">
      <w:pPr>
        <w:pStyle w:val="Style17"/>
        <w:widowControl/>
        <w:ind w:firstLine="720"/>
        <w:jc w:val="both"/>
        <w:rPr>
          <w:rFonts w:ascii="Arial" w:eastAsia="Times New Roman" w:hAnsi="Arial" w:cs="Arial"/>
          <w:color w:val="auto"/>
        </w:rPr>
      </w:pPr>
      <w:r w:rsidRPr="00200CBD">
        <w:rPr>
          <w:rFonts w:ascii="Arial" w:hAnsi="Arial" w:cs="Arial"/>
          <w:color w:val="000000"/>
        </w:rPr>
        <w:t xml:space="preserve">3.2.4 </w:t>
      </w:r>
      <w:r w:rsidRPr="00200CBD">
        <w:rPr>
          <w:rFonts w:ascii="Arial" w:hAnsi="Arial" w:cs="Arial"/>
          <w:b/>
          <w:bCs/>
          <w:color w:val="000000"/>
        </w:rPr>
        <w:t>самоходный роторный снегоочиститель</w:t>
      </w:r>
      <w:r w:rsidR="00854C1F" w:rsidRPr="00854C1F">
        <w:rPr>
          <w:rFonts w:ascii="Arial" w:hAnsi="Arial" w:cs="Arial"/>
          <w:b/>
          <w:bCs/>
          <w:color w:val="000000"/>
        </w:rPr>
        <w:t xml:space="preserve"> </w:t>
      </w:r>
      <w:r w:rsidRPr="00200CBD">
        <w:rPr>
          <w:rFonts w:ascii="Arial" w:hAnsi="Arial" w:cs="Arial"/>
          <w:bCs/>
          <w:color w:val="000000"/>
        </w:rPr>
        <w:t>(self-propelled</w:t>
      </w:r>
      <w:r w:rsidR="00854C1F" w:rsidRPr="00854C1F">
        <w:rPr>
          <w:rFonts w:ascii="Arial" w:hAnsi="Arial" w:cs="Arial"/>
          <w:bCs/>
          <w:color w:val="000000"/>
        </w:rPr>
        <w:t xml:space="preserve"> </w:t>
      </w:r>
      <w:r w:rsidRPr="00200CBD">
        <w:rPr>
          <w:rFonts w:ascii="Arial" w:hAnsi="Arial" w:cs="Arial"/>
          <w:bCs/>
          <w:color w:val="000000"/>
        </w:rPr>
        <w:t>snow</w:t>
      </w:r>
      <w:r w:rsidR="00854C1F" w:rsidRPr="00854C1F">
        <w:rPr>
          <w:rFonts w:ascii="Arial" w:hAnsi="Arial" w:cs="Arial"/>
          <w:bCs/>
          <w:color w:val="000000"/>
        </w:rPr>
        <w:t xml:space="preserve"> </w:t>
      </w:r>
      <w:r w:rsidRPr="00200CBD">
        <w:rPr>
          <w:rFonts w:ascii="Arial" w:hAnsi="Arial" w:cs="Arial"/>
          <w:bCs/>
          <w:color w:val="000000"/>
        </w:rPr>
        <w:t>thrower)</w:t>
      </w:r>
      <w:r>
        <w:rPr>
          <w:rFonts w:ascii="Arial" w:hAnsi="Arial" w:cs="Arial"/>
          <w:bCs/>
          <w:color w:val="000000"/>
        </w:rPr>
        <w:t xml:space="preserve">: </w:t>
      </w:r>
      <w:r>
        <w:rPr>
          <w:rFonts w:ascii="Arial" w:eastAsia="Times New Roman" w:hAnsi="Arial" w:cs="Arial"/>
          <w:color w:val="auto"/>
        </w:rPr>
        <w:t>С</w:t>
      </w:r>
      <w:r w:rsidRPr="00200CBD">
        <w:rPr>
          <w:rFonts w:ascii="Arial" w:eastAsia="Times New Roman" w:hAnsi="Arial" w:cs="Arial"/>
          <w:color w:val="auto"/>
        </w:rPr>
        <w:t>негоочиститель оснащен средствами для силового привода на колеса или гусеницы, а</w:t>
      </w:r>
      <w:r>
        <w:rPr>
          <w:rFonts w:ascii="Arial" w:eastAsia="Times New Roman" w:hAnsi="Arial" w:cs="Arial"/>
          <w:color w:val="auto"/>
        </w:rPr>
        <w:t xml:space="preserve"> не только на коллектор </w:t>
      </w:r>
      <w:r w:rsidRPr="00200CBD">
        <w:rPr>
          <w:rFonts w:ascii="Arial" w:eastAsia="Times New Roman" w:hAnsi="Arial" w:cs="Arial"/>
          <w:color w:val="auto"/>
        </w:rPr>
        <w:t>и крыльчатку.</w:t>
      </w:r>
    </w:p>
    <w:p w:rsidR="00200CBD" w:rsidRDefault="00200CBD" w:rsidP="00200CBD">
      <w:pPr>
        <w:pStyle w:val="Style18"/>
        <w:widowControl/>
        <w:ind w:firstLine="720"/>
        <w:jc w:val="both"/>
        <w:rPr>
          <w:rFonts w:ascii="Times New Roman" w:hAnsi="Times New Roman" w:cs="Times New Roman"/>
          <w:color w:val="000000"/>
          <w:sz w:val="28"/>
        </w:rPr>
      </w:pPr>
      <w:r>
        <w:rPr>
          <w:rFonts w:ascii="Arial" w:eastAsia="Times New Roman" w:hAnsi="Arial" w:cs="Arial"/>
          <w:color w:val="auto"/>
        </w:rPr>
        <w:t xml:space="preserve">3.2.5 </w:t>
      </w:r>
      <w:r w:rsidRPr="00200CBD">
        <w:rPr>
          <w:rFonts w:ascii="Times New Roman" w:hAnsi="Times New Roman" w:cs="Times New Roman"/>
          <w:b/>
          <w:bCs/>
          <w:color w:val="000000"/>
          <w:sz w:val="28"/>
        </w:rPr>
        <w:t>снегоочиститель с пешеходным управлением</w:t>
      </w:r>
      <w:r w:rsidR="00854C1F" w:rsidRPr="00854C1F">
        <w:rPr>
          <w:rFonts w:ascii="Times New Roman" w:hAnsi="Times New Roman" w:cs="Times New Roman"/>
          <w:b/>
          <w:bCs/>
          <w:color w:val="000000"/>
          <w:sz w:val="28"/>
        </w:rPr>
        <w:t xml:space="preserve"> </w:t>
      </w:r>
      <w:r w:rsidRPr="00200CBD">
        <w:rPr>
          <w:rFonts w:ascii="Arial" w:hAnsi="Arial" w:cs="Arial"/>
          <w:bCs/>
          <w:color w:val="000000"/>
        </w:rPr>
        <w:t>(pedestrian-controlled</w:t>
      </w:r>
      <w:r w:rsidR="00854C1F" w:rsidRPr="00854C1F">
        <w:rPr>
          <w:rFonts w:ascii="Arial" w:hAnsi="Arial" w:cs="Arial"/>
          <w:bCs/>
          <w:color w:val="000000"/>
        </w:rPr>
        <w:t xml:space="preserve"> </w:t>
      </w:r>
      <w:r w:rsidRPr="00200CBD">
        <w:rPr>
          <w:rFonts w:ascii="Arial" w:hAnsi="Arial" w:cs="Arial"/>
          <w:bCs/>
          <w:color w:val="000000"/>
        </w:rPr>
        <w:t>snow</w:t>
      </w:r>
      <w:r w:rsidR="00854C1F" w:rsidRPr="00854C1F">
        <w:rPr>
          <w:rFonts w:ascii="Arial" w:hAnsi="Arial" w:cs="Arial"/>
          <w:bCs/>
          <w:color w:val="000000"/>
        </w:rPr>
        <w:t xml:space="preserve"> </w:t>
      </w:r>
      <w:r w:rsidRPr="00200CBD">
        <w:rPr>
          <w:rFonts w:ascii="Arial" w:hAnsi="Arial" w:cs="Arial"/>
          <w:bCs/>
          <w:color w:val="000000"/>
        </w:rPr>
        <w:t>thrower):</w:t>
      </w:r>
      <w:r>
        <w:rPr>
          <w:rFonts w:ascii="Times New Roman" w:hAnsi="Times New Roman" w:cs="Times New Roman"/>
          <w:color w:val="000000"/>
          <w:sz w:val="28"/>
        </w:rPr>
        <w:t>С</w:t>
      </w:r>
      <w:r w:rsidRPr="00200CBD">
        <w:rPr>
          <w:rFonts w:ascii="Times New Roman" w:hAnsi="Times New Roman" w:cs="Times New Roman"/>
          <w:color w:val="000000"/>
          <w:sz w:val="28"/>
        </w:rPr>
        <w:t>нег</w:t>
      </w:r>
      <w:r>
        <w:rPr>
          <w:rFonts w:ascii="Times New Roman" w:hAnsi="Times New Roman" w:cs="Times New Roman"/>
          <w:color w:val="000000"/>
          <w:sz w:val="28"/>
        </w:rPr>
        <w:t>оуборочная машина самоходная, или</w:t>
      </w:r>
      <w:r w:rsidRPr="00200CBD">
        <w:rPr>
          <w:rFonts w:ascii="Times New Roman" w:hAnsi="Times New Roman" w:cs="Times New Roman"/>
          <w:color w:val="000000"/>
          <w:sz w:val="28"/>
        </w:rPr>
        <w:t xml:space="preserve"> управляемая оператором, идущим позади агрегата, включая машины с приспособлением, предназначенным для разбрасывания снега</w:t>
      </w:r>
      <w:r>
        <w:rPr>
          <w:rFonts w:ascii="Times New Roman" w:hAnsi="Times New Roman" w:cs="Times New Roman"/>
          <w:color w:val="000000"/>
          <w:sz w:val="28"/>
        </w:rPr>
        <w:t>.</w:t>
      </w:r>
    </w:p>
    <w:p w:rsidR="00200CBD" w:rsidRDefault="00200CBD" w:rsidP="00200CBD">
      <w:pPr>
        <w:pStyle w:val="Style18"/>
        <w:widowControl/>
        <w:ind w:firstLine="720"/>
        <w:jc w:val="both"/>
        <w:rPr>
          <w:rFonts w:ascii="Arial" w:hAnsi="Arial" w:cs="Arial"/>
          <w:color w:val="auto"/>
        </w:rPr>
      </w:pPr>
      <w:r w:rsidRPr="00A702EF">
        <w:rPr>
          <w:rFonts w:ascii="Arial" w:hAnsi="Arial" w:cs="Arial"/>
          <w:color w:val="000000"/>
        </w:rPr>
        <w:t>3.2.6</w:t>
      </w:r>
      <w:r w:rsidRPr="00A702EF">
        <w:rPr>
          <w:rFonts w:ascii="Arial" w:hAnsi="Arial" w:cs="Arial"/>
          <w:b/>
          <w:bCs/>
          <w:color w:val="000000"/>
        </w:rPr>
        <w:t xml:space="preserve">одноступенчатый снегоочиститель </w:t>
      </w:r>
      <w:r w:rsidRPr="00A702EF">
        <w:rPr>
          <w:rFonts w:ascii="Arial" w:hAnsi="Arial" w:cs="Arial"/>
          <w:bCs/>
          <w:color w:val="000000"/>
        </w:rPr>
        <w:t>(single-stage</w:t>
      </w:r>
      <w:r w:rsidR="00362C40" w:rsidRPr="00362C40">
        <w:rPr>
          <w:rFonts w:ascii="Arial" w:hAnsi="Arial" w:cs="Arial"/>
          <w:bCs/>
          <w:color w:val="000000"/>
        </w:rPr>
        <w:t xml:space="preserve"> </w:t>
      </w:r>
      <w:r w:rsidRPr="00A702EF">
        <w:rPr>
          <w:rFonts w:ascii="Arial" w:hAnsi="Arial" w:cs="Arial"/>
          <w:bCs/>
          <w:color w:val="000000"/>
        </w:rPr>
        <w:t>snow</w:t>
      </w:r>
      <w:r w:rsidR="00362C40" w:rsidRPr="00362C40">
        <w:rPr>
          <w:rFonts w:ascii="Arial" w:hAnsi="Arial" w:cs="Arial"/>
          <w:bCs/>
          <w:color w:val="000000"/>
        </w:rPr>
        <w:t xml:space="preserve"> </w:t>
      </w:r>
      <w:r w:rsidRPr="00A702EF">
        <w:rPr>
          <w:rFonts w:ascii="Arial" w:hAnsi="Arial" w:cs="Arial"/>
          <w:bCs/>
          <w:color w:val="000000"/>
        </w:rPr>
        <w:t xml:space="preserve">thrower): </w:t>
      </w:r>
      <w:r w:rsidRPr="00A702EF">
        <w:rPr>
          <w:rFonts w:ascii="Arial" w:hAnsi="Arial" w:cs="Arial"/>
          <w:color w:val="auto"/>
        </w:rPr>
        <w:t>М</w:t>
      </w:r>
      <w:r w:rsidRPr="00200CBD">
        <w:rPr>
          <w:rFonts w:ascii="Arial" w:hAnsi="Arial" w:cs="Arial"/>
          <w:color w:val="auto"/>
        </w:rPr>
        <w:t>ашина, в которой используется одна выс</w:t>
      </w:r>
      <w:r w:rsidRPr="00A702EF">
        <w:rPr>
          <w:rFonts w:ascii="Arial" w:hAnsi="Arial" w:cs="Arial"/>
          <w:color w:val="auto"/>
        </w:rPr>
        <w:t>окоскоростная крыльчатка</w:t>
      </w:r>
      <w:r w:rsidR="008C1178">
        <w:rPr>
          <w:rFonts w:ascii="Arial" w:hAnsi="Arial" w:cs="Arial"/>
          <w:color w:val="auto"/>
        </w:rPr>
        <w:t xml:space="preserve"> для подачи снега в машину, которая </w:t>
      </w:r>
      <w:r w:rsidRPr="00200CBD">
        <w:rPr>
          <w:rFonts w:ascii="Arial" w:hAnsi="Arial" w:cs="Arial"/>
          <w:color w:val="auto"/>
        </w:rPr>
        <w:t>выбрасывает его из разгрузочного желоба, обычно используется для быстрых работ</w:t>
      </w:r>
      <w:r w:rsidR="00A702EF">
        <w:rPr>
          <w:rFonts w:ascii="Arial" w:hAnsi="Arial" w:cs="Arial"/>
          <w:color w:val="auto"/>
        </w:rPr>
        <w:t>.</w:t>
      </w:r>
    </w:p>
    <w:p w:rsidR="008C1178" w:rsidRPr="008C1178" w:rsidRDefault="008C1178" w:rsidP="008C1178">
      <w:pPr>
        <w:pStyle w:val="Style18"/>
        <w:widowControl/>
        <w:ind w:firstLine="720"/>
        <w:jc w:val="both"/>
        <w:rPr>
          <w:rFonts w:ascii="Arial" w:hAnsi="Arial" w:cs="Arial"/>
          <w:b/>
          <w:bCs/>
          <w:color w:val="000000"/>
        </w:rPr>
      </w:pPr>
      <w:r w:rsidRPr="008C1178">
        <w:rPr>
          <w:rFonts w:ascii="Arial" w:hAnsi="Arial" w:cs="Arial"/>
          <w:color w:val="auto"/>
        </w:rPr>
        <w:lastRenderedPageBreak/>
        <w:t xml:space="preserve">3.2.7 </w:t>
      </w:r>
      <w:r w:rsidRPr="008C1178">
        <w:rPr>
          <w:rFonts w:ascii="Arial" w:hAnsi="Arial" w:cs="Arial"/>
          <w:b/>
          <w:bCs/>
          <w:color w:val="000000"/>
        </w:rPr>
        <w:t xml:space="preserve">двухступенчатый снегоочиститель </w:t>
      </w:r>
      <w:r w:rsidRPr="008C1178">
        <w:rPr>
          <w:rFonts w:ascii="Arial" w:hAnsi="Arial" w:cs="Arial"/>
          <w:bCs/>
          <w:color w:val="000000"/>
        </w:rPr>
        <w:t>(multi-stage</w:t>
      </w:r>
      <w:r w:rsidR="00362C40" w:rsidRPr="00362C40">
        <w:rPr>
          <w:rFonts w:ascii="Arial" w:hAnsi="Arial" w:cs="Arial"/>
          <w:bCs/>
          <w:color w:val="000000"/>
        </w:rPr>
        <w:t xml:space="preserve"> </w:t>
      </w:r>
      <w:r w:rsidRPr="008C1178">
        <w:rPr>
          <w:rFonts w:ascii="Arial" w:hAnsi="Arial" w:cs="Arial"/>
          <w:bCs/>
          <w:color w:val="000000"/>
        </w:rPr>
        <w:t>snow</w:t>
      </w:r>
      <w:r w:rsidR="00362C40" w:rsidRPr="00362C40">
        <w:rPr>
          <w:rFonts w:ascii="Arial" w:hAnsi="Arial" w:cs="Arial"/>
          <w:bCs/>
          <w:color w:val="000000"/>
        </w:rPr>
        <w:t xml:space="preserve"> </w:t>
      </w:r>
      <w:r w:rsidRPr="008C1178">
        <w:rPr>
          <w:rFonts w:ascii="Arial" w:hAnsi="Arial" w:cs="Arial"/>
          <w:bCs/>
          <w:color w:val="000000"/>
        </w:rPr>
        <w:t>thrower):</w:t>
      </w:r>
      <w:r>
        <w:rPr>
          <w:rFonts w:ascii="Arial" w:hAnsi="Arial" w:cs="Arial"/>
          <w:color w:val="auto"/>
        </w:rPr>
        <w:t>М</w:t>
      </w:r>
      <w:r w:rsidRPr="008C1178">
        <w:rPr>
          <w:rFonts w:ascii="Arial" w:hAnsi="Arial" w:cs="Arial"/>
          <w:color w:val="auto"/>
        </w:rPr>
        <w:t>ашина, которая использует один или несколько шнеков для дробления комков снега и перемещения его в выс</w:t>
      </w:r>
      <w:r>
        <w:rPr>
          <w:rFonts w:ascii="Arial" w:hAnsi="Arial" w:cs="Arial"/>
          <w:color w:val="auto"/>
        </w:rPr>
        <w:t>окоскоростную крыльчатку</w:t>
      </w:r>
      <w:r w:rsidRPr="008C1178">
        <w:rPr>
          <w:rFonts w:ascii="Arial" w:hAnsi="Arial" w:cs="Arial"/>
          <w:color w:val="auto"/>
        </w:rPr>
        <w:t>, которая выбрасывает снег из разгрузочного желоба</w:t>
      </w:r>
      <w:r>
        <w:rPr>
          <w:rFonts w:ascii="Arial" w:hAnsi="Arial" w:cs="Arial"/>
          <w:color w:val="auto"/>
        </w:rPr>
        <w:t>.</w:t>
      </w:r>
    </w:p>
    <w:p w:rsidR="008C1178" w:rsidRDefault="008C1178" w:rsidP="00CD34CB">
      <w:pPr>
        <w:pStyle w:val="Style18"/>
        <w:widowControl/>
        <w:jc w:val="both"/>
        <w:rPr>
          <w:rFonts w:ascii="Arial" w:hAnsi="Arial" w:cs="Arial"/>
          <w:color w:val="auto"/>
        </w:rPr>
      </w:pPr>
    </w:p>
    <w:p w:rsidR="008C1178" w:rsidRPr="009A03F9" w:rsidRDefault="008C1178" w:rsidP="00200CBD">
      <w:pPr>
        <w:pStyle w:val="Style18"/>
        <w:widowControl/>
        <w:ind w:firstLine="720"/>
        <w:jc w:val="both"/>
        <w:rPr>
          <w:rFonts w:ascii="Arial" w:hAnsi="Arial" w:cs="Arial"/>
          <w:b/>
          <w:color w:val="auto"/>
          <w:sz w:val="28"/>
          <w:szCs w:val="28"/>
        </w:rPr>
      </w:pPr>
      <w:r w:rsidRPr="009A03F9">
        <w:rPr>
          <w:rFonts w:ascii="Arial" w:hAnsi="Arial" w:cs="Arial"/>
          <w:b/>
          <w:color w:val="auto"/>
          <w:sz w:val="28"/>
          <w:szCs w:val="28"/>
        </w:rPr>
        <w:t>4 Общие методы испытаний</w:t>
      </w:r>
    </w:p>
    <w:p w:rsidR="008C1178" w:rsidRDefault="008C1178" w:rsidP="00200CBD">
      <w:pPr>
        <w:pStyle w:val="Style18"/>
        <w:widowControl/>
        <w:ind w:firstLine="720"/>
        <w:jc w:val="both"/>
        <w:rPr>
          <w:rFonts w:ascii="Arial" w:hAnsi="Arial" w:cs="Arial"/>
          <w:b/>
          <w:color w:val="auto"/>
        </w:rPr>
      </w:pPr>
    </w:p>
    <w:p w:rsidR="008C1178" w:rsidRDefault="008C1178" w:rsidP="00200CBD">
      <w:pPr>
        <w:pStyle w:val="Style18"/>
        <w:widowControl/>
        <w:ind w:firstLine="720"/>
        <w:jc w:val="both"/>
        <w:rPr>
          <w:rFonts w:ascii="Arial" w:hAnsi="Arial" w:cs="Arial"/>
          <w:b/>
          <w:color w:val="auto"/>
        </w:rPr>
      </w:pPr>
      <w:r>
        <w:rPr>
          <w:rFonts w:ascii="Arial" w:hAnsi="Arial" w:cs="Arial"/>
          <w:b/>
          <w:color w:val="auto"/>
        </w:rPr>
        <w:t>4.1 Общие положения</w:t>
      </w:r>
    </w:p>
    <w:p w:rsidR="007109EB" w:rsidRDefault="007109EB" w:rsidP="00200CBD">
      <w:pPr>
        <w:pStyle w:val="Style18"/>
        <w:widowControl/>
        <w:ind w:firstLine="720"/>
        <w:jc w:val="both"/>
        <w:rPr>
          <w:rFonts w:ascii="Arial" w:hAnsi="Arial" w:cs="Arial"/>
          <w:b/>
          <w:color w:val="auto"/>
        </w:rPr>
      </w:pPr>
    </w:p>
    <w:p w:rsidR="008C1178" w:rsidRDefault="008C1178" w:rsidP="00200CBD">
      <w:pPr>
        <w:pStyle w:val="Style18"/>
        <w:widowControl/>
        <w:ind w:firstLine="720"/>
        <w:jc w:val="both"/>
        <w:rPr>
          <w:rFonts w:ascii="Arial" w:hAnsi="Arial" w:cs="Arial"/>
          <w:color w:val="auto"/>
        </w:rPr>
      </w:pPr>
      <w:r w:rsidRPr="008C1178">
        <w:rPr>
          <w:rFonts w:ascii="Arial" w:hAnsi="Arial" w:cs="Arial"/>
          <w:color w:val="auto"/>
        </w:rPr>
        <w:t xml:space="preserve">Испытания можно проводить в любом порядке и на отдельных машинах, если </w:t>
      </w:r>
      <w:r>
        <w:rPr>
          <w:rFonts w:ascii="Arial" w:hAnsi="Arial" w:cs="Arial"/>
          <w:color w:val="auto"/>
        </w:rPr>
        <w:t xml:space="preserve"> в настоящем документе не указано иное.</w:t>
      </w:r>
    </w:p>
    <w:p w:rsidR="005E4E4B" w:rsidRDefault="005E4E4B" w:rsidP="00200CBD">
      <w:pPr>
        <w:pStyle w:val="Style18"/>
        <w:widowControl/>
        <w:ind w:firstLine="720"/>
        <w:jc w:val="both"/>
        <w:rPr>
          <w:rFonts w:ascii="Arial" w:hAnsi="Arial" w:cs="Arial"/>
          <w:color w:val="auto"/>
        </w:rPr>
      </w:pPr>
    </w:p>
    <w:p w:rsidR="008C1178" w:rsidRDefault="005E4E4B" w:rsidP="00200CBD">
      <w:pPr>
        <w:pStyle w:val="Style18"/>
        <w:widowControl/>
        <w:ind w:firstLine="720"/>
        <w:jc w:val="both"/>
        <w:rPr>
          <w:rFonts w:ascii="Arial" w:hAnsi="Arial" w:cs="Arial"/>
          <w:b/>
          <w:color w:val="auto"/>
        </w:rPr>
      </w:pPr>
      <w:r w:rsidRPr="005E4E4B">
        <w:rPr>
          <w:rFonts w:ascii="Arial" w:hAnsi="Arial" w:cs="Arial"/>
          <w:b/>
          <w:color w:val="auto"/>
        </w:rPr>
        <w:t>4.2 Конструктивная целостность неметаллических разгрузочных желобов и дефлекторов</w:t>
      </w:r>
    </w:p>
    <w:p w:rsidR="007109EB" w:rsidRPr="005E4E4B" w:rsidRDefault="007109EB" w:rsidP="00200CBD">
      <w:pPr>
        <w:pStyle w:val="Style18"/>
        <w:widowControl/>
        <w:ind w:firstLine="720"/>
        <w:jc w:val="both"/>
        <w:rPr>
          <w:rFonts w:ascii="Arial" w:hAnsi="Arial" w:cs="Arial"/>
          <w:b/>
          <w:color w:val="auto"/>
        </w:rPr>
      </w:pPr>
    </w:p>
    <w:p w:rsidR="008C1178" w:rsidRDefault="005E4E4B" w:rsidP="00200CBD">
      <w:pPr>
        <w:pStyle w:val="Style18"/>
        <w:widowControl/>
        <w:ind w:firstLine="720"/>
        <w:jc w:val="both"/>
        <w:rPr>
          <w:rFonts w:ascii="Arial" w:hAnsi="Arial" w:cs="Arial"/>
          <w:b/>
          <w:color w:val="auto"/>
        </w:rPr>
      </w:pPr>
      <w:r w:rsidRPr="005E4E4B">
        <w:rPr>
          <w:rFonts w:ascii="Arial" w:hAnsi="Arial" w:cs="Arial"/>
          <w:b/>
          <w:color w:val="auto"/>
        </w:rPr>
        <w:t>4.2.1 Процедура испытаний</w:t>
      </w:r>
    </w:p>
    <w:p w:rsidR="007109EB" w:rsidRDefault="007109EB" w:rsidP="00200CBD">
      <w:pPr>
        <w:pStyle w:val="Style18"/>
        <w:widowControl/>
        <w:ind w:firstLine="720"/>
        <w:jc w:val="both"/>
        <w:rPr>
          <w:rFonts w:ascii="Arial" w:hAnsi="Arial" w:cs="Arial"/>
          <w:b/>
          <w:color w:val="auto"/>
        </w:rPr>
      </w:pPr>
    </w:p>
    <w:p w:rsidR="007109EB" w:rsidRPr="007109EB" w:rsidRDefault="007109EB" w:rsidP="007109EB">
      <w:pPr>
        <w:autoSpaceDE w:val="0"/>
        <w:autoSpaceDN w:val="0"/>
        <w:adjustRightInd w:val="0"/>
        <w:ind w:firstLine="720"/>
        <w:jc w:val="both"/>
        <w:rPr>
          <w:color w:val="000000"/>
          <w:szCs w:val="24"/>
        </w:rPr>
      </w:pPr>
      <w:r w:rsidRPr="007109EB">
        <w:rPr>
          <w:color w:val="000000"/>
          <w:szCs w:val="24"/>
        </w:rPr>
        <w:t>Для испытаний используют гладкий стальной шар диаметром 50 ± 2 мм и весом 0,55 ± 0,03 кг.</w:t>
      </w:r>
    </w:p>
    <w:p w:rsidR="007109EB" w:rsidRPr="007109EB" w:rsidRDefault="007109EB" w:rsidP="007109EB">
      <w:pPr>
        <w:autoSpaceDE w:val="0"/>
        <w:autoSpaceDN w:val="0"/>
        <w:adjustRightInd w:val="0"/>
        <w:ind w:firstLine="720"/>
        <w:jc w:val="both"/>
        <w:rPr>
          <w:color w:val="000000"/>
          <w:szCs w:val="24"/>
        </w:rPr>
      </w:pPr>
      <w:r w:rsidRPr="007109EB">
        <w:rPr>
          <w:color w:val="000000"/>
          <w:szCs w:val="24"/>
        </w:rPr>
        <w:t>Если образец можно вдавить сверху, шар должен быть сброшен вертикально; шар подвешивают на веревке и он должен упасть в состоянии покоя, как маятник чтобы ударить по испытуемым деталям. Вертикальное перемещение шара до испытуемой детали должно быть не менее 1,3 м.</w:t>
      </w:r>
    </w:p>
    <w:p w:rsidR="007109EB" w:rsidRPr="007109EB" w:rsidRDefault="007109EB" w:rsidP="007109EB">
      <w:pPr>
        <w:autoSpaceDE w:val="0"/>
        <w:autoSpaceDN w:val="0"/>
        <w:adjustRightInd w:val="0"/>
        <w:ind w:firstLine="720"/>
        <w:jc w:val="both"/>
        <w:rPr>
          <w:color w:val="000000"/>
          <w:szCs w:val="24"/>
        </w:rPr>
      </w:pPr>
      <w:r w:rsidRPr="007109EB">
        <w:rPr>
          <w:color w:val="000000"/>
          <w:szCs w:val="24"/>
        </w:rPr>
        <w:t>На каждую испытуемую деталь должен быть нанесен один удар.</w:t>
      </w:r>
    </w:p>
    <w:p w:rsidR="007109EB" w:rsidRPr="007109EB" w:rsidRDefault="007109EB" w:rsidP="007109EB">
      <w:pPr>
        <w:autoSpaceDE w:val="0"/>
        <w:autoSpaceDN w:val="0"/>
        <w:adjustRightInd w:val="0"/>
        <w:ind w:firstLine="720"/>
        <w:jc w:val="both"/>
        <w:rPr>
          <w:color w:val="000000"/>
          <w:szCs w:val="24"/>
        </w:rPr>
      </w:pPr>
      <w:r w:rsidRPr="007109EB">
        <w:rPr>
          <w:color w:val="000000"/>
          <w:szCs w:val="24"/>
        </w:rPr>
        <w:t>Деталь (и) перед испытанием должны быть выдержаны в течение, как минимум, 7 часов при температуре -20 °C. Испытания проводятся сразу после извлечения из камеры кондиционирования.</w:t>
      </w:r>
    </w:p>
    <w:p w:rsidR="007109EB" w:rsidRPr="0040227A" w:rsidRDefault="007109EB" w:rsidP="00CD34CB">
      <w:pPr>
        <w:pStyle w:val="Style18"/>
        <w:widowControl/>
        <w:jc w:val="both"/>
        <w:rPr>
          <w:rFonts w:ascii="Arial" w:hAnsi="Arial" w:cs="Arial"/>
          <w:b/>
          <w:color w:val="auto"/>
        </w:rPr>
      </w:pPr>
    </w:p>
    <w:p w:rsidR="007109EB" w:rsidRPr="0040227A" w:rsidRDefault="007109EB" w:rsidP="00200CBD">
      <w:pPr>
        <w:pStyle w:val="Style18"/>
        <w:widowControl/>
        <w:ind w:firstLine="720"/>
        <w:jc w:val="both"/>
        <w:rPr>
          <w:rFonts w:ascii="Arial" w:hAnsi="Arial" w:cs="Arial"/>
          <w:b/>
          <w:color w:val="auto"/>
        </w:rPr>
      </w:pPr>
      <w:r w:rsidRPr="0040227A">
        <w:rPr>
          <w:rFonts w:ascii="Arial" w:hAnsi="Arial" w:cs="Arial"/>
          <w:b/>
          <w:color w:val="auto"/>
        </w:rPr>
        <w:t>4.2.2 Аттестационные испытания</w:t>
      </w:r>
    </w:p>
    <w:p w:rsidR="007109EB" w:rsidRPr="0040227A" w:rsidRDefault="007109EB" w:rsidP="00200CBD">
      <w:pPr>
        <w:pStyle w:val="Style18"/>
        <w:widowControl/>
        <w:ind w:firstLine="720"/>
        <w:jc w:val="both"/>
        <w:rPr>
          <w:rFonts w:ascii="Arial" w:hAnsi="Arial" w:cs="Arial"/>
          <w:b/>
          <w:color w:val="auto"/>
        </w:rPr>
      </w:pPr>
    </w:p>
    <w:p w:rsidR="0040227A" w:rsidRPr="0040227A" w:rsidRDefault="0040227A" w:rsidP="0040227A">
      <w:pPr>
        <w:autoSpaceDE w:val="0"/>
        <w:autoSpaceDN w:val="0"/>
        <w:adjustRightInd w:val="0"/>
        <w:ind w:firstLine="720"/>
        <w:jc w:val="both"/>
        <w:rPr>
          <w:color w:val="000000"/>
          <w:szCs w:val="24"/>
        </w:rPr>
      </w:pPr>
      <w:r w:rsidRPr="0040227A">
        <w:rPr>
          <w:color w:val="000000"/>
          <w:szCs w:val="24"/>
        </w:rPr>
        <w:t>Деталь считается не прошедшей испытание, если произойдет следующее:</w:t>
      </w:r>
    </w:p>
    <w:p w:rsidR="0040227A" w:rsidRPr="0040227A" w:rsidRDefault="0040227A" w:rsidP="0040227A">
      <w:pPr>
        <w:autoSpaceDE w:val="0"/>
        <w:autoSpaceDN w:val="0"/>
        <w:adjustRightInd w:val="0"/>
        <w:ind w:firstLine="720"/>
        <w:jc w:val="both"/>
        <w:rPr>
          <w:color w:val="000000"/>
          <w:szCs w:val="24"/>
        </w:rPr>
      </w:pPr>
      <w:r w:rsidRPr="0040227A">
        <w:rPr>
          <w:color w:val="000000"/>
          <w:szCs w:val="24"/>
        </w:rPr>
        <w:t>а) растрескивание, влияющее на функциональную прочность детали;</w:t>
      </w:r>
    </w:p>
    <w:p w:rsidR="0040227A" w:rsidRDefault="0040227A" w:rsidP="0040227A">
      <w:pPr>
        <w:autoSpaceDE w:val="0"/>
        <w:autoSpaceDN w:val="0"/>
        <w:adjustRightInd w:val="0"/>
        <w:ind w:firstLine="720"/>
        <w:jc w:val="both"/>
        <w:rPr>
          <w:color w:val="000000"/>
          <w:szCs w:val="24"/>
        </w:rPr>
      </w:pPr>
      <w:r w:rsidRPr="0040227A">
        <w:rPr>
          <w:color w:val="000000"/>
          <w:szCs w:val="24"/>
        </w:rPr>
        <w:t>b) любая ситуация, результат которой приведет к несоответствию применимым разделам настоящего документа.</w:t>
      </w:r>
    </w:p>
    <w:p w:rsidR="0040227A" w:rsidRPr="0040227A" w:rsidRDefault="0040227A" w:rsidP="0040227A">
      <w:pPr>
        <w:autoSpaceDE w:val="0"/>
        <w:autoSpaceDN w:val="0"/>
        <w:adjustRightInd w:val="0"/>
        <w:ind w:firstLine="720"/>
        <w:jc w:val="both"/>
        <w:rPr>
          <w:color w:val="000000"/>
          <w:szCs w:val="24"/>
        </w:rPr>
      </w:pPr>
    </w:p>
    <w:p w:rsidR="007109EB" w:rsidRDefault="0075181E" w:rsidP="00200CBD">
      <w:pPr>
        <w:pStyle w:val="Style18"/>
        <w:widowControl/>
        <w:ind w:firstLine="720"/>
        <w:jc w:val="both"/>
        <w:rPr>
          <w:rFonts w:ascii="Arial" w:hAnsi="Arial" w:cs="Arial"/>
          <w:b/>
          <w:color w:val="auto"/>
        </w:rPr>
      </w:pPr>
      <w:r>
        <w:rPr>
          <w:rFonts w:ascii="Arial" w:hAnsi="Arial" w:cs="Arial"/>
          <w:b/>
          <w:color w:val="auto"/>
        </w:rPr>
        <w:t>4.3 Горячие поверхности</w:t>
      </w:r>
    </w:p>
    <w:p w:rsidR="0075181E" w:rsidRDefault="0075181E" w:rsidP="00200CBD">
      <w:pPr>
        <w:pStyle w:val="Style18"/>
        <w:widowControl/>
        <w:ind w:firstLine="720"/>
        <w:jc w:val="both"/>
        <w:rPr>
          <w:rFonts w:ascii="Arial" w:hAnsi="Arial" w:cs="Arial"/>
          <w:b/>
          <w:color w:val="auto"/>
        </w:rPr>
      </w:pPr>
    </w:p>
    <w:p w:rsidR="0075181E" w:rsidRDefault="0075181E" w:rsidP="00200CBD">
      <w:pPr>
        <w:pStyle w:val="Style18"/>
        <w:widowControl/>
        <w:ind w:firstLine="720"/>
        <w:jc w:val="both"/>
        <w:rPr>
          <w:rFonts w:ascii="Arial" w:hAnsi="Arial" w:cs="Arial"/>
          <w:b/>
          <w:color w:val="auto"/>
        </w:rPr>
      </w:pPr>
      <w:r>
        <w:rPr>
          <w:rFonts w:ascii="Arial" w:hAnsi="Arial" w:cs="Arial"/>
          <w:b/>
          <w:color w:val="auto"/>
        </w:rPr>
        <w:t>4.3.1 Требования</w:t>
      </w:r>
    </w:p>
    <w:p w:rsidR="0075181E" w:rsidRDefault="0075181E" w:rsidP="00200CBD">
      <w:pPr>
        <w:pStyle w:val="Style18"/>
        <w:widowControl/>
        <w:ind w:firstLine="720"/>
        <w:jc w:val="both"/>
        <w:rPr>
          <w:rFonts w:ascii="Arial" w:hAnsi="Arial" w:cs="Arial"/>
          <w:b/>
          <w:color w:val="auto"/>
        </w:rPr>
      </w:pPr>
    </w:p>
    <w:p w:rsidR="00C44DAB" w:rsidRPr="00C44DAB" w:rsidRDefault="00C44DAB" w:rsidP="00C44DAB">
      <w:pPr>
        <w:autoSpaceDE w:val="0"/>
        <w:autoSpaceDN w:val="0"/>
        <w:adjustRightInd w:val="0"/>
        <w:ind w:firstLine="720"/>
        <w:jc w:val="both"/>
        <w:rPr>
          <w:color w:val="000000"/>
          <w:szCs w:val="24"/>
        </w:rPr>
      </w:pPr>
      <w:r w:rsidRPr="00C44DAB">
        <w:rPr>
          <w:color w:val="000000"/>
          <w:szCs w:val="24"/>
        </w:rPr>
        <w:t>Компоненты выхлопной системы двигателя и их ограждения, температура поверхности которых превышает температуру о</w:t>
      </w:r>
      <w:r w:rsidR="00B9110B">
        <w:rPr>
          <w:color w:val="000000"/>
          <w:szCs w:val="24"/>
        </w:rPr>
        <w:t>кружающей среды, т. е. более 90</w:t>
      </w:r>
      <w:r w:rsidRPr="00C44DAB">
        <w:rPr>
          <w:color w:val="000000"/>
          <w:szCs w:val="24"/>
        </w:rPr>
        <w:t xml:space="preserve">°C для неметаллических материалов </w:t>
      </w:r>
      <w:r w:rsidR="00B9110B">
        <w:rPr>
          <w:color w:val="000000"/>
          <w:szCs w:val="24"/>
        </w:rPr>
        <w:t>или 80</w:t>
      </w:r>
      <w:r w:rsidRPr="00C44DAB">
        <w:rPr>
          <w:color w:val="000000"/>
          <w:szCs w:val="24"/>
        </w:rPr>
        <w:t>°C для металлических материалов, и с которыми возможен контакт во время режима работы, должны быть защищены от случайного контакта, чтобы острие или коническая поверхность конуса A или B не соприкасались с площадью 10 см</w:t>
      </w:r>
      <w:r w:rsidRPr="00C44DAB">
        <w:rPr>
          <w:color w:val="000000"/>
          <w:szCs w:val="24"/>
          <w:vertAlign w:val="superscript"/>
        </w:rPr>
        <w:t>2</w:t>
      </w:r>
      <w:r w:rsidRPr="00C44DAB">
        <w:rPr>
          <w:color w:val="000000"/>
          <w:szCs w:val="24"/>
        </w:rPr>
        <w:t xml:space="preserve"> или более горячей поверхностью.</w:t>
      </w:r>
    </w:p>
    <w:p w:rsidR="0075181E" w:rsidRDefault="0075181E" w:rsidP="00200CBD">
      <w:pPr>
        <w:pStyle w:val="Style18"/>
        <w:widowControl/>
        <w:ind w:firstLine="720"/>
        <w:jc w:val="both"/>
        <w:rPr>
          <w:rFonts w:ascii="Arial" w:hAnsi="Arial" w:cs="Arial"/>
          <w:b/>
          <w:color w:val="auto"/>
        </w:rPr>
      </w:pPr>
    </w:p>
    <w:p w:rsidR="007109EB" w:rsidRDefault="00B21EC8" w:rsidP="00200CBD">
      <w:pPr>
        <w:pStyle w:val="Style18"/>
        <w:widowControl/>
        <w:ind w:firstLine="720"/>
        <w:jc w:val="both"/>
        <w:rPr>
          <w:rFonts w:ascii="Arial" w:hAnsi="Arial" w:cs="Arial"/>
          <w:b/>
          <w:color w:val="auto"/>
        </w:rPr>
      </w:pPr>
      <w:r>
        <w:rPr>
          <w:rFonts w:ascii="Arial" w:hAnsi="Arial" w:cs="Arial"/>
          <w:b/>
          <w:color w:val="auto"/>
        </w:rPr>
        <w:t>4.3.2 Проверка</w:t>
      </w:r>
    </w:p>
    <w:p w:rsidR="00B21EC8" w:rsidRDefault="00B21EC8" w:rsidP="00200CBD">
      <w:pPr>
        <w:pStyle w:val="Style18"/>
        <w:widowControl/>
        <w:ind w:firstLine="720"/>
        <w:jc w:val="both"/>
        <w:rPr>
          <w:rFonts w:ascii="Arial" w:hAnsi="Arial" w:cs="Arial"/>
          <w:b/>
          <w:color w:val="auto"/>
        </w:rPr>
      </w:pPr>
    </w:p>
    <w:p w:rsidR="00B21EC8" w:rsidRDefault="003A4AB8" w:rsidP="00200CBD">
      <w:pPr>
        <w:pStyle w:val="Style18"/>
        <w:widowControl/>
        <w:ind w:firstLine="720"/>
        <w:jc w:val="both"/>
        <w:rPr>
          <w:rFonts w:ascii="Arial" w:eastAsia="Times New Roman" w:hAnsi="Arial" w:cs="Arial"/>
          <w:color w:val="000000"/>
        </w:rPr>
      </w:pPr>
      <w:r w:rsidRPr="00AE0625">
        <w:rPr>
          <w:rFonts w:ascii="Arial" w:hAnsi="Arial" w:cs="Arial"/>
          <w:color w:val="auto"/>
        </w:rPr>
        <w:t xml:space="preserve">Оборудование для измерений температуры горячих поверхностей должно иметь точность </w:t>
      </w:r>
      <w:r w:rsidR="00B9110B">
        <w:rPr>
          <w:rFonts w:ascii="Arial" w:eastAsia="Times New Roman" w:hAnsi="Arial" w:cs="Arial"/>
          <w:color w:val="000000"/>
        </w:rPr>
        <w:t>± 2</w:t>
      </w:r>
      <w:r w:rsidRPr="00AE0625">
        <w:rPr>
          <w:rFonts w:ascii="Arial" w:eastAsia="Times New Roman" w:hAnsi="Arial" w:cs="Arial"/>
          <w:color w:val="000000"/>
        </w:rPr>
        <w:t>° C. Испытание проводят в тени при скорости ветра не более</w:t>
      </w:r>
      <w:r w:rsidR="00B9110B">
        <w:rPr>
          <w:rFonts w:ascii="Arial" w:eastAsia="Times New Roman" w:hAnsi="Arial" w:cs="Arial"/>
          <w:color w:val="000000"/>
        </w:rPr>
        <w:t xml:space="preserve">        3 м/</w:t>
      </w:r>
      <w:r w:rsidRPr="00AE0625">
        <w:rPr>
          <w:rFonts w:ascii="Arial" w:eastAsia="Times New Roman" w:hAnsi="Arial" w:cs="Arial"/>
          <w:color w:val="000000"/>
        </w:rPr>
        <w:t xml:space="preserve">с. Двигатель должен работать на максимальной рабочей частоте вращения с </w:t>
      </w:r>
      <w:r w:rsidRPr="00AE0625">
        <w:rPr>
          <w:rFonts w:ascii="Arial" w:eastAsia="Times New Roman" w:hAnsi="Arial" w:cs="Arial"/>
          <w:color w:val="000000"/>
        </w:rPr>
        <w:lastRenderedPageBreak/>
        <w:t>включенной крыльчаткой и / или коллектором для стабилизации температуры поверхности.</w:t>
      </w:r>
      <w:r w:rsidR="00EF189E" w:rsidRPr="00AE0625">
        <w:rPr>
          <w:rFonts w:ascii="Arial" w:eastAsia="Times New Roman" w:hAnsi="Arial" w:cs="Arial"/>
          <w:color w:val="000000"/>
        </w:rPr>
        <w:t xml:space="preserve"> Температура должна определяться путем корректировки замеренной</w:t>
      </w:r>
      <w:r w:rsidR="00B9110B">
        <w:rPr>
          <w:rFonts w:ascii="Arial" w:eastAsia="Times New Roman" w:hAnsi="Arial" w:cs="Arial"/>
          <w:color w:val="000000"/>
        </w:rPr>
        <w:t xml:space="preserve"> температуры на разницу между 4</w:t>
      </w:r>
      <w:r w:rsidR="00EF189E" w:rsidRPr="00AE0625">
        <w:rPr>
          <w:rFonts w:ascii="Arial" w:eastAsia="Times New Roman" w:hAnsi="Arial" w:cs="Arial"/>
          <w:color w:val="000000"/>
        </w:rPr>
        <w:t>°C и температурой окружающей среды (</w:t>
      </w:r>
      <w:r w:rsidR="00AE0625" w:rsidRPr="00AE0625">
        <w:rPr>
          <w:rFonts w:ascii="Arial" w:eastAsia="Times New Roman" w:hAnsi="Arial" w:cs="Arial"/>
          <w:color w:val="000000"/>
        </w:rPr>
        <w:t>т. е. скорректированная температура (°C) = замеренная температура (°C) - температура</w:t>
      </w:r>
      <w:r w:rsidR="00B9110B">
        <w:rPr>
          <w:rFonts w:ascii="Arial" w:eastAsia="Times New Roman" w:hAnsi="Arial" w:cs="Arial"/>
          <w:color w:val="000000"/>
        </w:rPr>
        <w:t xml:space="preserve"> окружающей среды (°C) + 4</w:t>
      </w:r>
      <w:r w:rsidR="00AE0625" w:rsidRPr="00AE0625">
        <w:rPr>
          <w:rFonts w:ascii="Arial" w:eastAsia="Times New Roman" w:hAnsi="Arial" w:cs="Arial"/>
          <w:color w:val="000000"/>
        </w:rPr>
        <w:t>°C</w:t>
      </w:r>
      <w:r w:rsidR="00EF189E" w:rsidRPr="00AE0625">
        <w:rPr>
          <w:rFonts w:ascii="Arial" w:eastAsia="Times New Roman" w:hAnsi="Arial" w:cs="Arial"/>
          <w:color w:val="000000"/>
        </w:rPr>
        <w:t>)</w:t>
      </w:r>
      <w:r w:rsidR="00AE0625" w:rsidRPr="00AE0625">
        <w:rPr>
          <w:rFonts w:ascii="Arial" w:eastAsia="Times New Roman" w:hAnsi="Arial" w:cs="Arial"/>
          <w:color w:val="000000"/>
        </w:rPr>
        <w:t>.</w:t>
      </w:r>
    </w:p>
    <w:p w:rsidR="00AE0625" w:rsidRPr="004D5E25" w:rsidRDefault="00952D44" w:rsidP="004D5E25">
      <w:pPr>
        <w:pStyle w:val="Style24"/>
        <w:widowControl/>
        <w:ind w:firstLine="720"/>
        <w:jc w:val="both"/>
        <w:rPr>
          <w:rFonts w:ascii="Times New Roman" w:hAnsi="Times New Roman" w:cs="Times New Roman"/>
          <w:color w:val="000000"/>
          <w:sz w:val="28"/>
        </w:rPr>
      </w:pPr>
      <w:r w:rsidRPr="0061050A">
        <w:rPr>
          <w:rFonts w:ascii="Arial" w:hAnsi="Arial" w:cs="Arial"/>
          <w:color w:val="auto"/>
        </w:rPr>
        <w:t xml:space="preserve">Если расстояние  (см. таблицу 1) между выявленной горячей зоной и ближайшим контрольным элементом превышает 100 мм, следует использовать конус А, в соответствии с </w:t>
      </w:r>
      <w:r w:rsidR="00393250" w:rsidRPr="0061050A">
        <w:rPr>
          <w:rFonts w:ascii="Arial" w:hAnsi="Arial" w:cs="Arial"/>
          <w:color w:val="auto"/>
        </w:rPr>
        <w:t xml:space="preserve">рисунком 1. Для расстояния менее 100мм между установленной горячей зоной и ближайшим контрольным </w:t>
      </w:r>
      <w:r w:rsidR="00D10451" w:rsidRPr="0061050A">
        <w:rPr>
          <w:rFonts w:ascii="Arial" w:hAnsi="Arial" w:cs="Arial"/>
          <w:color w:val="auto"/>
        </w:rPr>
        <w:t xml:space="preserve">элементом следует использовать </w:t>
      </w:r>
      <w:r w:rsidR="00393250" w:rsidRPr="0061050A">
        <w:rPr>
          <w:rFonts w:ascii="Arial" w:hAnsi="Arial" w:cs="Arial"/>
          <w:color w:val="auto"/>
        </w:rPr>
        <w:t xml:space="preserve">конус </w:t>
      </w:r>
      <w:r w:rsidR="00D10451" w:rsidRPr="0061050A">
        <w:rPr>
          <w:rFonts w:ascii="Arial" w:hAnsi="Arial" w:cs="Arial"/>
          <w:color w:val="auto"/>
          <w:lang w:val="en-US"/>
        </w:rPr>
        <w:t>B</w:t>
      </w:r>
      <w:r w:rsidR="00D10451" w:rsidRPr="0061050A">
        <w:rPr>
          <w:rFonts w:ascii="Arial" w:hAnsi="Arial" w:cs="Arial"/>
          <w:color w:val="auto"/>
        </w:rPr>
        <w:t xml:space="preserve">, </w:t>
      </w:r>
      <w:r w:rsidR="00DC6A81" w:rsidRPr="0061050A">
        <w:rPr>
          <w:rFonts w:ascii="Arial" w:hAnsi="Arial" w:cs="Arial"/>
          <w:color w:val="auto"/>
        </w:rPr>
        <w:t xml:space="preserve">в соответствии с рисунком 2. </w:t>
      </w:r>
      <w:r w:rsidR="0061050A" w:rsidRPr="0061050A">
        <w:rPr>
          <w:rFonts w:ascii="Arial" w:hAnsi="Arial" w:cs="Arial"/>
          <w:color w:val="auto"/>
        </w:rPr>
        <w:t xml:space="preserve">Для </w:t>
      </w:r>
      <w:r w:rsidR="000424B4">
        <w:rPr>
          <w:rFonts w:ascii="Arial" w:hAnsi="Arial" w:cs="Arial"/>
          <w:color w:val="auto"/>
        </w:rPr>
        <w:t>конуса А следует перемещать</w:t>
      </w:r>
      <w:r w:rsidR="0061050A" w:rsidRPr="0061050A">
        <w:rPr>
          <w:rFonts w:ascii="Arial" w:hAnsi="Arial" w:cs="Arial"/>
          <w:color w:val="auto"/>
        </w:rPr>
        <w:t xml:space="preserve"> конус к</w:t>
      </w:r>
      <w:r w:rsidR="000424B4">
        <w:rPr>
          <w:rFonts w:ascii="Arial" w:hAnsi="Arial" w:cs="Arial"/>
          <w:color w:val="auto"/>
        </w:rPr>
        <w:t xml:space="preserve"> горячей поверхности</w:t>
      </w:r>
      <w:r w:rsidR="0061050A" w:rsidRPr="0061050A">
        <w:rPr>
          <w:rFonts w:ascii="Arial" w:hAnsi="Arial" w:cs="Arial"/>
          <w:color w:val="auto"/>
        </w:rPr>
        <w:t xml:space="preserve"> острием конуса </w:t>
      </w:r>
      <w:r w:rsidR="000424B4">
        <w:rPr>
          <w:rFonts w:ascii="Arial" w:hAnsi="Arial" w:cs="Arial"/>
          <w:color w:val="auto"/>
        </w:rPr>
        <w:t xml:space="preserve">или </w:t>
      </w:r>
      <w:r w:rsidR="000424B4">
        <w:rPr>
          <w:rFonts w:ascii="Arial" w:eastAsia="Times New Roman" w:hAnsi="Arial" w:cs="Arial"/>
          <w:color w:val="000000"/>
        </w:rPr>
        <w:t xml:space="preserve">конической поверхностью конуса </w:t>
      </w:r>
      <w:r w:rsidR="0061050A" w:rsidRPr="0061050A">
        <w:rPr>
          <w:rFonts w:ascii="Arial" w:hAnsi="Arial" w:cs="Arial"/>
          <w:color w:val="auto"/>
        </w:rPr>
        <w:t xml:space="preserve">по направлению вниз к горизонтальной плоскости между </w:t>
      </w:r>
      <w:r w:rsidR="0061050A" w:rsidRPr="0061050A">
        <w:rPr>
          <w:rFonts w:ascii="Arial" w:eastAsia="Times New Roman" w:hAnsi="Arial" w:cs="Arial"/>
          <w:color w:val="000000"/>
        </w:rPr>
        <w:t>0 ° и 180 °</w:t>
      </w:r>
      <w:r w:rsidR="0061050A">
        <w:rPr>
          <w:rFonts w:ascii="Arial" w:eastAsia="Times New Roman" w:hAnsi="Arial" w:cs="Arial"/>
          <w:color w:val="000000"/>
        </w:rPr>
        <w:t>. Конус не должен двигаться вверх. При перемеще</w:t>
      </w:r>
      <w:r w:rsidR="000424B4">
        <w:rPr>
          <w:rFonts w:ascii="Arial" w:eastAsia="Times New Roman" w:hAnsi="Arial" w:cs="Arial"/>
          <w:color w:val="000000"/>
        </w:rPr>
        <w:t xml:space="preserve">нии конуса следует определять, </w:t>
      </w:r>
      <w:r w:rsidR="0061050A">
        <w:rPr>
          <w:rFonts w:ascii="Arial" w:eastAsia="Times New Roman" w:hAnsi="Arial" w:cs="Arial"/>
          <w:color w:val="000000"/>
        </w:rPr>
        <w:t>происходит</w:t>
      </w:r>
      <w:r w:rsidR="000424B4">
        <w:rPr>
          <w:rFonts w:ascii="Arial" w:eastAsia="Times New Roman" w:hAnsi="Arial" w:cs="Arial"/>
          <w:color w:val="000000"/>
        </w:rPr>
        <w:t xml:space="preserve"> ли</w:t>
      </w:r>
      <w:r w:rsidR="0061050A">
        <w:rPr>
          <w:rFonts w:ascii="Arial" w:eastAsia="Times New Roman" w:hAnsi="Arial" w:cs="Arial"/>
          <w:color w:val="000000"/>
        </w:rPr>
        <w:t xml:space="preserve"> контакт </w:t>
      </w:r>
      <w:r w:rsidR="000424B4">
        <w:rPr>
          <w:rFonts w:ascii="Arial" w:eastAsia="Times New Roman" w:hAnsi="Arial" w:cs="Arial"/>
          <w:color w:val="000000"/>
        </w:rPr>
        <w:t xml:space="preserve">горячей поверхности с острием или конической поверхностью конуса </w:t>
      </w:r>
      <w:r w:rsidR="000424B4" w:rsidRPr="000424B4">
        <w:rPr>
          <w:rFonts w:ascii="Times New Roman" w:hAnsi="Times New Roman" w:cs="Times New Roman"/>
          <w:color w:val="000000"/>
          <w:sz w:val="28"/>
        </w:rPr>
        <w:t>Конус B должен применяться с осью конуса во всех направлениях и перемещаться во всех направлениях.</w:t>
      </w:r>
    </w:p>
    <w:p w:rsidR="000424B4" w:rsidRPr="004D5E25" w:rsidRDefault="000424B4" w:rsidP="00200CBD">
      <w:pPr>
        <w:pStyle w:val="Style18"/>
        <w:widowControl/>
        <w:ind w:firstLine="720"/>
        <w:jc w:val="both"/>
        <w:rPr>
          <w:rFonts w:ascii="Arial" w:hAnsi="Arial" w:cs="Arial"/>
          <w:color w:val="auto"/>
        </w:rPr>
      </w:pPr>
      <w:r w:rsidRPr="004D5E25">
        <w:rPr>
          <w:rFonts w:ascii="Arial" w:hAnsi="Arial" w:cs="Arial"/>
          <w:color w:val="auto"/>
        </w:rPr>
        <w:t>Если область прерывается, поверхность определяется следующим образом.</w:t>
      </w:r>
    </w:p>
    <w:p w:rsidR="005A72C4" w:rsidRPr="004D5E25" w:rsidRDefault="005A72C4" w:rsidP="005A72C4">
      <w:pPr>
        <w:pStyle w:val="Style30"/>
        <w:widowControl/>
        <w:ind w:firstLine="720"/>
        <w:jc w:val="both"/>
        <w:rPr>
          <w:rFonts w:ascii="Arial" w:hAnsi="Arial" w:cs="Arial"/>
        </w:rPr>
      </w:pPr>
      <w:r w:rsidRPr="004D5E25">
        <w:rPr>
          <w:rFonts w:ascii="Arial" w:hAnsi="Arial" w:cs="Arial"/>
        </w:rPr>
        <w:t>а) если отмеченная поверхность (с площадью A1) состоит из нескольких отдельных поверхностей, сумма площадей (A2) которых превышает 80% от площади A1, то A1 следует рассматривать как одну непрерывную область (см. рисунок 2);</w:t>
      </w:r>
    </w:p>
    <w:p w:rsidR="005A72C4" w:rsidRPr="004D5E25" w:rsidRDefault="005A72C4" w:rsidP="005A72C4">
      <w:pPr>
        <w:pStyle w:val="Style30"/>
        <w:widowControl/>
        <w:ind w:firstLine="720"/>
        <w:jc w:val="both"/>
        <w:rPr>
          <w:rFonts w:ascii="Arial" w:hAnsi="Arial" w:cs="Arial"/>
          <w:color w:val="000000"/>
        </w:rPr>
      </w:pPr>
      <w:r w:rsidRPr="004D5E25">
        <w:rPr>
          <w:rFonts w:ascii="Arial" w:hAnsi="Arial" w:cs="Arial"/>
          <w:lang w:val="en-US"/>
        </w:rPr>
        <w:t>b</w:t>
      </w:r>
      <w:r w:rsidRPr="004D5E25">
        <w:rPr>
          <w:rFonts w:ascii="Arial" w:hAnsi="Arial" w:cs="Arial"/>
        </w:rPr>
        <w:t xml:space="preserve">) </w:t>
      </w:r>
      <w:r w:rsidR="004D5E25" w:rsidRPr="004D5E25">
        <w:rPr>
          <w:rFonts w:ascii="Arial" w:hAnsi="Arial" w:cs="Arial"/>
        </w:rPr>
        <w:t>поверхности, на которых конструкция не позволяет шару диаметром 2 мм проникать более чем на 2 мм ниже самых высоких частей конструкции, следует рассматривать как часть площади A1 (см. рисунок 2);</w:t>
      </w:r>
    </w:p>
    <w:p w:rsidR="000424B4" w:rsidRDefault="004D5E25" w:rsidP="00200CBD">
      <w:pPr>
        <w:pStyle w:val="Style18"/>
        <w:widowControl/>
        <w:ind w:firstLine="720"/>
        <w:jc w:val="both"/>
        <w:rPr>
          <w:rFonts w:ascii="Arial" w:eastAsia="Times New Roman" w:hAnsi="Arial" w:cs="Arial"/>
          <w:color w:val="auto"/>
        </w:rPr>
      </w:pPr>
      <w:r w:rsidRPr="004D5E25">
        <w:rPr>
          <w:rFonts w:ascii="Arial" w:hAnsi="Arial" w:cs="Arial"/>
          <w:color w:val="auto"/>
          <w:lang w:val="en-US"/>
        </w:rPr>
        <w:t>c</w:t>
      </w:r>
      <w:r w:rsidRPr="004D5E25">
        <w:rPr>
          <w:rFonts w:ascii="Arial" w:hAnsi="Arial" w:cs="Arial"/>
          <w:color w:val="auto"/>
        </w:rPr>
        <w:t xml:space="preserve">) </w:t>
      </w:r>
      <w:r w:rsidRPr="004D5E25">
        <w:rPr>
          <w:rFonts w:ascii="Arial" w:eastAsia="Times New Roman" w:hAnsi="Arial" w:cs="Arial"/>
          <w:color w:val="auto"/>
        </w:rPr>
        <w:t>если отмеченная поверхность (с площадью A1) включает отверстия, сумма площадей (A3) которых составляет менее 20% площади размеченной поверхности (A1), то A1 следует рассматривать как одну непрерывную область (см. рисунок 3).</w:t>
      </w:r>
    </w:p>
    <w:p w:rsidR="004D5E25" w:rsidRDefault="004D5E25" w:rsidP="00200CBD">
      <w:pPr>
        <w:pStyle w:val="Style18"/>
        <w:widowControl/>
        <w:ind w:firstLine="720"/>
        <w:jc w:val="both"/>
        <w:rPr>
          <w:rFonts w:ascii="Arial" w:eastAsia="Times New Roman" w:hAnsi="Arial" w:cs="Arial"/>
          <w:color w:val="auto"/>
        </w:rPr>
      </w:pPr>
    </w:p>
    <w:p w:rsidR="004D5E25" w:rsidRDefault="00C63D9E" w:rsidP="00200CBD">
      <w:pPr>
        <w:pStyle w:val="Style18"/>
        <w:widowControl/>
        <w:ind w:firstLine="720"/>
        <w:jc w:val="both"/>
        <w:rPr>
          <w:rFonts w:ascii="Arial" w:eastAsia="Times New Roman" w:hAnsi="Arial" w:cs="Arial"/>
          <w:color w:val="auto"/>
          <w:spacing w:val="20"/>
          <w:sz w:val="20"/>
          <w:szCs w:val="20"/>
        </w:rPr>
      </w:pPr>
      <w:r w:rsidRPr="0046082A">
        <w:rPr>
          <w:rFonts w:ascii="Arial" w:eastAsia="Times New Roman" w:hAnsi="Arial" w:cs="Arial"/>
          <w:color w:val="auto"/>
          <w:spacing w:val="20"/>
          <w:sz w:val="20"/>
          <w:szCs w:val="20"/>
        </w:rPr>
        <w:t>Примечания</w:t>
      </w:r>
    </w:p>
    <w:p w:rsidR="0046082A" w:rsidRPr="0046082A" w:rsidRDefault="0046082A" w:rsidP="00200CBD">
      <w:pPr>
        <w:pStyle w:val="Style18"/>
        <w:widowControl/>
        <w:ind w:firstLine="720"/>
        <w:jc w:val="both"/>
        <w:rPr>
          <w:rFonts w:ascii="Arial" w:eastAsia="Times New Roman" w:hAnsi="Arial" w:cs="Arial"/>
          <w:color w:val="auto"/>
          <w:spacing w:val="20"/>
          <w:sz w:val="20"/>
          <w:szCs w:val="20"/>
        </w:rPr>
      </w:pPr>
    </w:p>
    <w:p w:rsidR="00C63D9E" w:rsidRDefault="0046082A" w:rsidP="00200CBD">
      <w:pPr>
        <w:pStyle w:val="Style18"/>
        <w:widowControl/>
        <w:ind w:firstLine="720"/>
        <w:jc w:val="both"/>
        <w:rPr>
          <w:rFonts w:ascii="Arial" w:eastAsia="Times New Roman" w:hAnsi="Arial" w:cs="Arial"/>
          <w:color w:val="auto"/>
          <w:sz w:val="20"/>
          <w:szCs w:val="20"/>
        </w:rPr>
      </w:pPr>
      <w:r>
        <w:rPr>
          <w:rFonts w:ascii="Arial" w:eastAsia="Times New Roman" w:hAnsi="Arial" w:cs="Arial"/>
          <w:color w:val="auto"/>
          <w:sz w:val="20"/>
          <w:szCs w:val="20"/>
        </w:rPr>
        <w:t>1</w:t>
      </w:r>
      <w:r w:rsidRPr="0046082A">
        <w:rPr>
          <w:rFonts w:ascii="Arial" w:eastAsia="Times New Roman" w:hAnsi="Arial" w:cs="Arial"/>
          <w:color w:val="auto"/>
          <w:sz w:val="20"/>
          <w:szCs w:val="20"/>
        </w:rPr>
        <w:t>Перед использованием конусов необходимо горячимдеталям дать остыть.</w:t>
      </w:r>
    </w:p>
    <w:p w:rsidR="0046082A" w:rsidRPr="0046082A" w:rsidRDefault="0046082A" w:rsidP="00200CBD">
      <w:pPr>
        <w:pStyle w:val="Style18"/>
        <w:widowControl/>
        <w:ind w:firstLine="720"/>
        <w:jc w:val="both"/>
        <w:rPr>
          <w:rFonts w:ascii="Arial" w:eastAsia="Times New Roman" w:hAnsi="Arial" w:cs="Arial"/>
          <w:color w:val="auto"/>
          <w:sz w:val="20"/>
          <w:szCs w:val="20"/>
        </w:rPr>
      </w:pPr>
      <w:r>
        <w:rPr>
          <w:rFonts w:ascii="Arial" w:eastAsia="Times New Roman" w:hAnsi="Arial" w:cs="Arial"/>
          <w:color w:val="auto"/>
          <w:sz w:val="20"/>
          <w:szCs w:val="20"/>
        </w:rPr>
        <w:t>2 В таблице 1 краткое описание использования конусов.</w:t>
      </w:r>
    </w:p>
    <w:p w:rsidR="004D5E25" w:rsidRPr="0046082A" w:rsidRDefault="004D5E25" w:rsidP="00200CBD">
      <w:pPr>
        <w:pStyle w:val="Style18"/>
        <w:widowControl/>
        <w:ind w:firstLine="720"/>
        <w:jc w:val="both"/>
        <w:rPr>
          <w:rFonts w:ascii="Arial" w:hAnsi="Arial" w:cs="Arial"/>
          <w:color w:val="auto"/>
          <w:sz w:val="20"/>
          <w:szCs w:val="20"/>
        </w:rPr>
      </w:pPr>
    </w:p>
    <w:p w:rsidR="00393250" w:rsidRPr="0046082A" w:rsidRDefault="00393250" w:rsidP="00200CBD">
      <w:pPr>
        <w:pStyle w:val="Style18"/>
        <w:widowControl/>
        <w:ind w:firstLine="720"/>
        <w:jc w:val="both"/>
        <w:rPr>
          <w:rFonts w:ascii="Arial" w:hAnsi="Arial" w:cs="Arial"/>
          <w:color w:val="auto"/>
          <w:sz w:val="20"/>
          <w:szCs w:val="20"/>
        </w:rPr>
      </w:pPr>
    </w:p>
    <w:p w:rsidR="00A702EF" w:rsidRPr="00A702EF" w:rsidRDefault="00A702EF" w:rsidP="00200CBD">
      <w:pPr>
        <w:pStyle w:val="Style18"/>
        <w:widowControl/>
        <w:ind w:firstLine="720"/>
        <w:jc w:val="both"/>
        <w:rPr>
          <w:rFonts w:ascii="Arial" w:hAnsi="Arial" w:cs="Arial"/>
          <w:b/>
          <w:bCs/>
          <w:color w:val="000000"/>
          <w:sz w:val="28"/>
        </w:rPr>
      </w:pPr>
    </w:p>
    <w:p w:rsidR="00200CBD" w:rsidRPr="00200CBD" w:rsidRDefault="00200CBD" w:rsidP="00200CBD">
      <w:pPr>
        <w:pStyle w:val="Style18"/>
        <w:widowControl/>
        <w:ind w:firstLine="720"/>
        <w:jc w:val="both"/>
        <w:rPr>
          <w:rFonts w:ascii="Times New Roman" w:hAnsi="Times New Roman" w:cs="Times New Roman"/>
          <w:b/>
          <w:bCs/>
          <w:color w:val="000000"/>
          <w:sz w:val="28"/>
        </w:rPr>
      </w:pPr>
    </w:p>
    <w:p w:rsidR="00200CBD" w:rsidRDefault="00200CBD" w:rsidP="00200CBD">
      <w:pPr>
        <w:pStyle w:val="Style17"/>
        <w:widowControl/>
        <w:ind w:firstLine="720"/>
        <w:jc w:val="both"/>
        <w:rPr>
          <w:rFonts w:ascii="Arial" w:eastAsia="Times New Roman" w:hAnsi="Arial" w:cs="Arial"/>
          <w:color w:val="auto"/>
        </w:rPr>
      </w:pPr>
    </w:p>
    <w:p w:rsidR="00200CBD" w:rsidRPr="00200CBD" w:rsidRDefault="00200CBD" w:rsidP="00200CBD">
      <w:pPr>
        <w:pStyle w:val="Style17"/>
        <w:widowControl/>
        <w:ind w:firstLine="720"/>
        <w:jc w:val="both"/>
        <w:rPr>
          <w:rFonts w:ascii="Times New Roman" w:hAnsi="Times New Roman" w:cs="Times New Roman"/>
          <w:b/>
          <w:bCs/>
          <w:color w:val="000000"/>
          <w:sz w:val="28"/>
        </w:rPr>
      </w:pPr>
    </w:p>
    <w:p w:rsidR="00200CBD" w:rsidRPr="00200CBD" w:rsidRDefault="00200CBD" w:rsidP="00200CBD">
      <w:pPr>
        <w:pStyle w:val="Style24"/>
        <w:widowControl/>
        <w:ind w:firstLine="720"/>
        <w:jc w:val="both"/>
        <w:rPr>
          <w:rFonts w:ascii="Times New Roman" w:hAnsi="Times New Roman" w:cs="Times New Roman"/>
          <w:color w:val="000000"/>
          <w:sz w:val="28"/>
        </w:rPr>
      </w:pPr>
    </w:p>
    <w:p w:rsidR="00713BAA" w:rsidRPr="00FB3716" w:rsidRDefault="00713BAA" w:rsidP="0046448C">
      <w:pPr>
        <w:pStyle w:val="Style23"/>
        <w:widowControl/>
        <w:ind w:firstLine="567"/>
        <w:jc w:val="both"/>
        <w:rPr>
          <w:rStyle w:val="FontStyle44"/>
          <w:rFonts w:ascii="Arial" w:hAnsi="Arial" w:cs="Arial"/>
          <w:b w:val="0"/>
          <w:bCs w:val="0"/>
          <w:color w:val="auto"/>
          <w:sz w:val="24"/>
          <w:szCs w:val="24"/>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FD48EA" w:rsidRPr="00FB3716" w:rsidRDefault="00FD48EA" w:rsidP="00FD48EA">
      <w:pPr>
        <w:pStyle w:val="Style23"/>
        <w:widowControl/>
        <w:ind w:firstLine="567"/>
        <w:jc w:val="both"/>
        <w:rPr>
          <w:rStyle w:val="FontStyle44"/>
          <w:rFonts w:ascii="Arial" w:hAnsi="Arial" w:cs="Arial"/>
          <w:b w:val="0"/>
          <w:color w:val="auto"/>
          <w:sz w:val="24"/>
          <w:szCs w:val="24"/>
          <w:lang w:eastAsia="en-US"/>
        </w:rPr>
      </w:pPr>
    </w:p>
    <w:p w:rsidR="00742539" w:rsidRPr="00FB3716" w:rsidRDefault="00742539" w:rsidP="00FD48EA">
      <w:pPr>
        <w:pStyle w:val="Style23"/>
        <w:widowControl/>
        <w:ind w:firstLine="567"/>
        <w:jc w:val="both"/>
        <w:rPr>
          <w:rStyle w:val="FontStyle44"/>
          <w:rFonts w:ascii="Arial" w:hAnsi="Arial" w:cs="Arial"/>
          <w:b w:val="0"/>
          <w:color w:val="auto"/>
          <w:sz w:val="24"/>
          <w:szCs w:val="24"/>
          <w:lang w:eastAsia="en-US"/>
        </w:rPr>
      </w:pPr>
    </w:p>
    <w:p w:rsidR="00742539" w:rsidRPr="00FB3716" w:rsidRDefault="00742539" w:rsidP="00FD48EA">
      <w:pPr>
        <w:pStyle w:val="Style23"/>
        <w:widowControl/>
        <w:ind w:firstLine="567"/>
        <w:jc w:val="both"/>
        <w:rPr>
          <w:rStyle w:val="FontStyle44"/>
          <w:rFonts w:ascii="Arial" w:hAnsi="Arial" w:cs="Arial"/>
          <w:b w:val="0"/>
          <w:color w:val="auto"/>
          <w:sz w:val="24"/>
          <w:szCs w:val="24"/>
          <w:lang w:eastAsia="en-US"/>
        </w:rPr>
      </w:pPr>
    </w:p>
    <w:p w:rsidR="00742539" w:rsidRPr="00FB3716" w:rsidRDefault="00742539" w:rsidP="00FD48EA">
      <w:pPr>
        <w:pStyle w:val="Style23"/>
        <w:widowControl/>
        <w:ind w:firstLine="567"/>
        <w:jc w:val="both"/>
        <w:rPr>
          <w:rStyle w:val="FontStyle44"/>
          <w:rFonts w:ascii="Arial" w:hAnsi="Arial" w:cs="Arial"/>
          <w:b w:val="0"/>
          <w:color w:val="auto"/>
          <w:sz w:val="24"/>
          <w:szCs w:val="24"/>
          <w:lang w:eastAsia="en-US"/>
        </w:rPr>
      </w:pPr>
    </w:p>
    <w:p w:rsidR="00742539" w:rsidRPr="00FB3716" w:rsidRDefault="00742539" w:rsidP="00FD48EA">
      <w:pPr>
        <w:pStyle w:val="Style23"/>
        <w:widowControl/>
        <w:ind w:firstLine="567"/>
        <w:jc w:val="both"/>
        <w:rPr>
          <w:rStyle w:val="FontStyle44"/>
          <w:rFonts w:ascii="Arial" w:hAnsi="Arial" w:cs="Arial"/>
          <w:b w:val="0"/>
          <w:color w:val="auto"/>
          <w:sz w:val="24"/>
          <w:szCs w:val="24"/>
          <w:lang w:eastAsia="en-US"/>
        </w:rPr>
      </w:pPr>
    </w:p>
    <w:p w:rsidR="00742539" w:rsidRPr="00FB3716" w:rsidRDefault="00742539" w:rsidP="00FD48EA">
      <w:pPr>
        <w:pStyle w:val="Style23"/>
        <w:widowControl/>
        <w:ind w:firstLine="567"/>
        <w:jc w:val="both"/>
        <w:rPr>
          <w:rStyle w:val="FontStyle44"/>
          <w:rFonts w:ascii="Arial" w:hAnsi="Arial" w:cs="Arial"/>
          <w:b w:val="0"/>
          <w:color w:val="auto"/>
          <w:sz w:val="24"/>
          <w:szCs w:val="24"/>
          <w:lang w:eastAsia="en-US"/>
        </w:rPr>
      </w:pPr>
    </w:p>
    <w:p w:rsidR="00742539" w:rsidRPr="00FB3716" w:rsidRDefault="00742539" w:rsidP="00FD48EA">
      <w:pPr>
        <w:pStyle w:val="Style23"/>
        <w:widowControl/>
        <w:ind w:firstLine="567"/>
        <w:jc w:val="both"/>
        <w:rPr>
          <w:rStyle w:val="FontStyle44"/>
          <w:rFonts w:ascii="Arial" w:hAnsi="Arial" w:cs="Arial"/>
          <w:b w:val="0"/>
          <w:color w:val="auto"/>
          <w:sz w:val="24"/>
          <w:szCs w:val="24"/>
          <w:lang w:eastAsia="en-US"/>
        </w:rPr>
      </w:pPr>
    </w:p>
    <w:p w:rsidR="00742539" w:rsidRPr="00FB3716" w:rsidRDefault="004A34A5" w:rsidP="004A34A5">
      <w:pPr>
        <w:pStyle w:val="Style23"/>
        <w:widowControl/>
        <w:ind w:firstLine="1418"/>
        <w:jc w:val="both"/>
        <w:rPr>
          <w:rStyle w:val="FontStyle44"/>
          <w:rFonts w:ascii="Arial" w:hAnsi="Arial" w:cs="Arial"/>
          <w:b w:val="0"/>
          <w:color w:val="auto"/>
          <w:sz w:val="24"/>
          <w:szCs w:val="24"/>
          <w:lang w:eastAsia="en-US"/>
        </w:rPr>
      </w:pPr>
      <w:r w:rsidRPr="004A34A5">
        <w:rPr>
          <w:rFonts w:ascii="Times New Roman" w:eastAsia="Times New Roman" w:hAnsi="Times New Roman" w:cs="Times New Roman"/>
          <w:noProof/>
          <w:color w:val="000000"/>
          <w:szCs w:val="28"/>
        </w:rPr>
        <w:drawing>
          <wp:inline distT="0" distB="0" distL="0" distR="0">
            <wp:extent cx="4981575" cy="64960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81575" cy="6496050"/>
                    </a:xfrm>
                    <a:prstGeom prst="rect">
                      <a:avLst/>
                    </a:prstGeom>
                    <a:noFill/>
                    <a:ln>
                      <a:noFill/>
                    </a:ln>
                  </pic:spPr>
                </pic:pic>
              </a:graphicData>
            </a:graphic>
          </wp:inline>
        </w:drawing>
      </w:r>
    </w:p>
    <w:p w:rsidR="00FD48EA" w:rsidRPr="00FB3716" w:rsidRDefault="00FD48EA" w:rsidP="00870541">
      <w:pPr>
        <w:pStyle w:val="Style23"/>
        <w:widowControl/>
        <w:jc w:val="both"/>
        <w:rPr>
          <w:rStyle w:val="FontStyle44"/>
          <w:rFonts w:ascii="Arial" w:hAnsi="Arial" w:cs="Arial"/>
          <w:b w:val="0"/>
          <w:color w:val="auto"/>
          <w:sz w:val="24"/>
          <w:szCs w:val="24"/>
          <w:lang w:eastAsia="en-US"/>
        </w:rPr>
      </w:pPr>
    </w:p>
    <w:p w:rsidR="00FD48EA" w:rsidRPr="00FB3716" w:rsidRDefault="00FD48EA" w:rsidP="00870541">
      <w:pPr>
        <w:pStyle w:val="Style23"/>
        <w:widowControl/>
        <w:jc w:val="both"/>
        <w:rPr>
          <w:rStyle w:val="FontStyle28"/>
          <w:rFonts w:ascii="Arial" w:hAnsi="Arial" w:cs="Arial"/>
          <w:b w:val="0"/>
          <w:color w:val="auto"/>
          <w:lang w:eastAsia="en-US"/>
        </w:rPr>
      </w:pPr>
    </w:p>
    <w:p w:rsidR="00A05E94" w:rsidRPr="004A34A5" w:rsidRDefault="004A34A5" w:rsidP="00870541">
      <w:pPr>
        <w:pStyle w:val="Style23"/>
        <w:widowControl/>
        <w:ind w:firstLine="567"/>
        <w:jc w:val="center"/>
        <w:rPr>
          <w:rStyle w:val="FontStyle28"/>
          <w:rFonts w:ascii="Arial" w:hAnsi="Arial" w:cs="Arial"/>
          <w:b w:val="0"/>
          <w:color w:val="auto"/>
          <w:sz w:val="20"/>
          <w:szCs w:val="20"/>
          <w:lang w:eastAsia="en-US"/>
        </w:rPr>
      </w:pPr>
      <w:r w:rsidRPr="004A34A5">
        <w:rPr>
          <w:rStyle w:val="FontStyle28"/>
          <w:rFonts w:ascii="Arial" w:hAnsi="Arial" w:cs="Arial"/>
          <w:b w:val="0"/>
          <w:color w:val="auto"/>
          <w:sz w:val="20"/>
          <w:szCs w:val="20"/>
          <w:lang w:eastAsia="en-US"/>
        </w:rPr>
        <w:t xml:space="preserve">1 </w:t>
      </w:r>
      <w:r w:rsidR="00870541" w:rsidRPr="004A34A5">
        <w:rPr>
          <w:rFonts w:ascii="Arial" w:eastAsia="Times New Roman" w:hAnsi="Arial" w:cs="Arial"/>
          <w:color w:val="auto"/>
          <w:kern w:val="2"/>
        </w:rPr>
        <w:t xml:space="preserve">— </w:t>
      </w:r>
      <w:r w:rsidRPr="004A34A5">
        <w:rPr>
          <w:rStyle w:val="FontStyle28"/>
          <w:rFonts w:ascii="Arial" w:hAnsi="Arial" w:cs="Arial"/>
          <w:b w:val="0"/>
          <w:color w:val="auto"/>
          <w:sz w:val="20"/>
          <w:szCs w:val="20"/>
          <w:lang w:eastAsia="en-US"/>
        </w:rPr>
        <w:t>горизонтальная плоскость</w:t>
      </w:r>
    </w:p>
    <w:p w:rsidR="00A05E94" w:rsidRPr="004A34A5" w:rsidRDefault="00A05E94" w:rsidP="00870541">
      <w:pPr>
        <w:pStyle w:val="Style7"/>
        <w:widowControl/>
        <w:jc w:val="both"/>
        <w:rPr>
          <w:rStyle w:val="FontStyle33"/>
          <w:i w:val="0"/>
          <w:color w:val="auto"/>
          <w:sz w:val="20"/>
          <w:szCs w:val="20"/>
          <w:lang w:eastAsia="en-US"/>
        </w:rPr>
      </w:pPr>
    </w:p>
    <w:p w:rsidR="00A05E94" w:rsidRPr="00246599" w:rsidRDefault="00A05E94" w:rsidP="00870541">
      <w:pPr>
        <w:pStyle w:val="Style23"/>
        <w:widowControl/>
        <w:jc w:val="both"/>
        <w:rPr>
          <w:rStyle w:val="FontStyle28"/>
          <w:rFonts w:ascii="Arial" w:hAnsi="Arial" w:cs="Arial"/>
          <w:color w:val="auto"/>
          <w:lang w:eastAsia="en-US"/>
        </w:rPr>
      </w:pPr>
    </w:p>
    <w:p w:rsidR="00A05E94" w:rsidRPr="004A34A5" w:rsidRDefault="004A34A5" w:rsidP="00870541">
      <w:pPr>
        <w:pStyle w:val="Style23"/>
        <w:widowControl/>
        <w:ind w:firstLine="567"/>
        <w:jc w:val="center"/>
        <w:rPr>
          <w:rStyle w:val="FontStyle28"/>
          <w:rFonts w:ascii="Arial" w:hAnsi="Arial" w:cs="Arial"/>
          <w:color w:val="auto"/>
          <w:lang w:eastAsia="en-US"/>
        </w:rPr>
      </w:pPr>
      <w:r w:rsidRPr="004A34A5">
        <w:rPr>
          <w:rStyle w:val="FontStyle28"/>
          <w:rFonts w:ascii="Arial" w:hAnsi="Arial" w:cs="Arial"/>
          <w:color w:val="auto"/>
          <w:lang w:eastAsia="en-US"/>
        </w:rPr>
        <w:t>Рисунок 1</w:t>
      </w:r>
      <w:r w:rsidRPr="004A34A5">
        <w:rPr>
          <w:rFonts w:ascii="Arial" w:eastAsia="Times New Roman" w:hAnsi="Arial" w:cs="Arial"/>
          <w:color w:val="auto"/>
          <w:kern w:val="2"/>
        </w:rPr>
        <w:t xml:space="preserve">— </w:t>
      </w:r>
      <w:r w:rsidRPr="004A34A5">
        <w:rPr>
          <w:rFonts w:ascii="Arial" w:eastAsia="Times New Roman" w:hAnsi="Arial" w:cs="Arial"/>
          <w:b/>
          <w:color w:val="auto"/>
          <w:kern w:val="2"/>
        </w:rPr>
        <w:t>Испытательные конусы для определения доступности горячих поверхностей</w:t>
      </w:r>
    </w:p>
    <w:p w:rsidR="00A05E94" w:rsidRPr="00246599" w:rsidRDefault="00A05E94" w:rsidP="00A05E94">
      <w:pPr>
        <w:pStyle w:val="Style21"/>
        <w:widowControl/>
        <w:jc w:val="both"/>
        <w:rPr>
          <w:rStyle w:val="FontStyle34"/>
          <w:rFonts w:ascii="Times New Roman" w:hAnsi="Times New Roman"/>
          <w:color w:val="auto"/>
          <w:sz w:val="28"/>
          <w:szCs w:val="28"/>
          <w:lang w:eastAsia="en-US"/>
        </w:rPr>
      </w:pPr>
    </w:p>
    <w:p w:rsidR="00A05E94" w:rsidRPr="00246599" w:rsidRDefault="00416E7A" w:rsidP="00A05E94">
      <w:pPr>
        <w:pStyle w:val="Style21"/>
        <w:widowControl/>
        <w:jc w:val="center"/>
        <w:rPr>
          <w:rStyle w:val="FontStyle34"/>
          <w:b/>
          <w:color w:val="auto"/>
          <w:sz w:val="24"/>
          <w:szCs w:val="24"/>
          <w:lang w:eastAsia="en-US"/>
        </w:rPr>
      </w:pPr>
      <w:r w:rsidRPr="00416E7A">
        <w:rPr>
          <w:rFonts w:ascii="Times New Roman" w:eastAsia="Times New Roman" w:hAnsi="Times New Roman"/>
          <w:b/>
          <w:bCs/>
          <w:noProof/>
          <w:color w:val="000000"/>
          <w:sz w:val="28"/>
          <w:szCs w:val="28"/>
        </w:rPr>
        <w:lastRenderedPageBreak/>
        <w:drawing>
          <wp:inline distT="0" distB="0" distL="0" distR="0">
            <wp:extent cx="6115050" cy="24288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5050" cy="2428875"/>
                    </a:xfrm>
                    <a:prstGeom prst="rect">
                      <a:avLst/>
                    </a:prstGeom>
                    <a:noFill/>
                    <a:ln>
                      <a:noFill/>
                    </a:ln>
                  </pic:spPr>
                </pic:pic>
              </a:graphicData>
            </a:graphic>
          </wp:inline>
        </w:drawing>
      </w:r>
    </w:p>
    <w:p w:rsidR="00B61DE6" w:rsidRPr="00246599" w:rsidRDefault="00B61DE6" w:rsidP="00A05E94">
      <w:pPr>
        <w:pStyle w:val="Style21"/>
        <w:widowControl/>
        <w:jc w:val="center"/>
        <w:rPr>
          <w:rStyle w:val="FontStyle34"/>
          <w:color w:val="auto"/>
          <w:sz w:val="24"/>
          <w:szCs w:val="24"/>
          <w:lang w:eastAsia="en-US"/>
        </w:rPr>
      </w:pPr>
    </w:p>
    <w:p w:rsidR="00A05E94" w:rsidRPr="00246599" w:rsidRDefault="00A05E94" w:rsidP="00A05E94">
      <w:pPr>
        <w:pStyle w:val="Style12"/>
        <w:widowControl/>
        <w:jc w:val="both"/>
        <w:rPr>
          <w:rStyle w:val="FontStyle34"/>
          <w:color w:val="auto"/>
          <w:sz w:val="24"/>
          <w:szCs w:val="24"/>
          <w:lang w:eastAsia="en-US"/>
        </w:rPr>
      </w:pPr>
    </w:p>
    <w:p w:rsidR="00B61DE6" w:rsidRPr="00416E7A" w:rsidRDefault="00CD34CB" w:rsidP="00FB4D0D">
      <w:pPr>
        <w:pStyle w:val="Style12"/>
        <w:widowControl/>
        <w:tabs>
          <w:tab w:val="left" w:pos="2977"/>
          <w:tab w:val="left" w:pos="3119"/>
          <w:tab w:val="left" w:pos="3261"/>
        </w:tabs>
        <w:rPr>
          <w:rFonts w:ascii="Arial" w:eastAsia="Times New Roman" w:hAnsi="Arial" w:cs="Arial"/>
          <w:kern w:val="2"/>
          <w:sz w:val="20"/>
          <w:szCs w:val="20"/>
        </w:rPr>
      </w:pPr>
      <w:r>
        <w:rPr>
          <w:rStyle w:val="FontStyle34"/>
          <w:color w:val="auto"/>
          <w:sz w:val="20"/>
          <w:szCs w:val="20"/>
          <w:lang w:eastAsia="en-US"/>
        </w:rPr>
        <w:tab/>
      </w:r>
      <w:r w:rsidR="00416E7A" w:rsidRPr="00416E7A">
        <w:rPr>
          <w:rStyle w:val="FontStyle34"/>
          <w:color w:val="auto"/>
          <w:sz w:val="20"/>
          <w:szCs w:val="20"/>
          <w:lang w:eastAsia="en-US"/>
        </w:rPr>
        <w:t xml:space="preserve">1 </w:t>
      </w:r>
      <w:r w:rsidR="00416E7A" w:rsidRPr="00416E7A">
        <w:rPr>
          <w:rFonts w:ascii="Arial" w:eastAsia="Times New Roman" w:hAnsi="Arial" w:cs="Arial"/>
          <w:kern w:val="2"/>
          <w:sz w:val="20"/>
          <w:szCs w:val="20"/>
        </w:rPr>
        <w:t xml:space="preserve">— </w:t>
      </w:r>
      <w:r w:rsidR="00FB4D0D">
        <w:rPr>
          <w:rFonts w:ascii="Arial" w:eastAsia="Times New Roman" w:hAnsi="Arial" w:cs="Arial"/>
          <w:kern w:val="2"/>
          <w:sz w:val="20"/>
          <w:szCs w:val="20"/>
        </w:rPr>
        <w:t>маркированная поверхность</w:t>
      </w:r>
      <w:r w:rsidR="00416E7A" w:rsidRPr="00416E7A">
        <w:rPr>
          <w:rFonts w:ascii="Arial" w:eastAsia="Times New Roman" w:hAnsi="Arial" w:cs="Arial"/>
          <w:kern w:val="2"/>
          <w:sz w:val="20"/>
          <w:szCs w:val="20"/>
        </w:rPr>
        <w:t xml:space="preserve"> А1</w:t>
      </w:r>
    </w:p>
    <w:p w:rsidR="00416E7A" w:rsidRPr="00FB4D0D" w:rsidRDefault="00CD34CB" w:rsidP="00CD34CB">
      <w:pPr>
        <w:pStyle w:val="Style12"/>
        <w:widowControl/>
        <w:tabs>
          <w:tab w:val="left" w:pos="2977"/>
          <w:tab w:val="left" w:pos="3119"/>
        </w:tabs>
        <w:rPr>
          <w:rStyle w:val="FontStyle34"/>
          <w:color w:val="auto"/>
          <w:sz w:val="20"/>
          <w:szCs w:val="20"/>
          <w:lang w:eastAsia="en-US"/>
        </w:rPr>
      </w:pPr>
      <w:r>
        <w:rPr>
          <w:rFonts w:ascii="Arial" w:eastAsia="Times New Roman" w:hAnsi="Arial" w:cs="Arial"/>
          <w:kern w:val="2"/>
          <w:sz w:val="20"/>
          <w:szCs w:val="20"/>
        </w:rPr>
        <w:tab/>
      </w:r>
      <w:r w:rsidR="00416E7A" w:rsidRPr="00FB4D0D">
        <w:rPr>
          <w:rFonts w:ascii="Arial" w:eastAsia="Times New Roman" w:hAnsi="Arial" w:cs="Arial"/>
          <w:kern w:val="2"/>
          <w:sz w:val="20"/>
          <w:szCs w:val="20"/>
        </w:rPr>
        <w:t xml:space="preserve">2 — А2 сумма площади </w:t>
      </w:r>
      <w:r w:rsidR="00416E7A" w:rsidRPr="00FB4D0D">
        <w:rPr>
          <w:rFonts w:ascii="Arial" w:eastAsia="Times New Roman" w:hAnsi="Arial" w:cs="Arial"/>
          <w:color w:val="000000"/>
          <w:sz w:val="20"/>
          <w:szCs w:val="20"/>
        </w:rPr>
        <w:t>&gt; 80% от А1</w:t>
      </w:r>
    </w:p>
    <w:p w:rsidR="00A05E94" w:rsidRPr="00246599" w:rsidRDefault="00A05E94" w:rsidP="00FB4D0D">
      <w:pPr>
        <w:pStyle w:val="Style7"/>
        <w:widowControl/>
        <w:jc w:val="both"/>
        <w:rPr>
          <w:rStyle w:val="FontStyle33"/>
          <w:i w:val="0"/>
          <w:color w:val="auto"/>
          <w:sz w:val="24"/>
          <w:szCs w:val="24"/>
          <w:lang w:eastAsia="en-US"/>
        </w:rPr>
      </w:pPr>
    </w:p>
    <w:p w:rsidR="00116093" w:rsidRPr="00FB4D0D" w:rsidRDefault="00FB4D0D" w:rsidP="00FB4D0D">
      <w:pPr>
        <w:pStyle w:val="Style7"/>
        <w:widowControl/>
        <w:ind w:firstLine="567"/>
        <w:jc w:val="center"/>
        <w:rPr>
          <w:rStyle w:val="FontStyle33"/>
          <w:b/>
          <w:i w:val="0"/>
          <w:color w:val="auto"/>
          <w:sz w:val="24"/>
          <w:szCs w:val="24"/>
          <w:lang w:eastAsia="en-US"/>
        </w:rPr>
      </w:pPr>
      <w:r w:rsidRPr="00FB4D0D">
        <w:rPr>
          <w:rStyle w:val="FontStyle33"/>
          <w:b/>
          <w:i w:val="0"/>
          <w:color w:val="auto"/>
          <w:sz w:val="24"/>
          <w:szCs w:val="24"/>
          <w:lang w:eastAsia="en-US"/>
        </w:rPr>
        <w:t xml:space="preserve">Рисунок 2 </w:t>
      </w:r>
      <w:r w:rsidRPr="00FB4D0D">
        <w:rPr>
          <w:rFonts w:ascii="Arial" w:eastAsia="Times New Roman" w:hAnsi="Arial" w:cs="Arial"/>
          <w:b/>
          <w:color w:val="auto"/>
          <w:kern w:val="2"/>
        </w:rPr>
        <w:t>— Пример пове</w:t>
      </w:r>
      <w:r>
        <w:rPr>
          <w:rFonts w:ascii="Arial" w:eastAsia="Times New Roman" w:hAnsi="Arial" w:cs="Arial"/>
          <w:b/>
          <w:color w:val="auto"/>
          <w:kern w:val="2"/>
        </w:rPr>
        <w:t>рхности, состоящей из нескольки</w:t>
      </w:r>
      <w:r w:rsidRPr="00FB4D0D">
        <w:rPr>
          <w:rFonts w:ascii="Arial" w:eastAsia="Times New Roman" w:hAnsi="Arial" w:cs="Arial"/>
          <w:b/>
          <w:color w:val="auto"/>
          <w:kern w:val="2"/>
        </w:rPr>
        <w:t>х отдельных поверхностей</w:t>
      </w:r>
    </w:p>
    <w:p w:rsidR="005047C4" w:rsidRPr="00246599" w:rsidRDefault="005047C4" w:rsidP="00927F9E">
      <w:pPr>
        <w:pStyle w:val="Style17"/>
        <w:widowControl/>
        <w:jc w:val="both"/>
        <w:rPr>
          <w:rStyle w:val="FontStyle36"/>
          <w:color w:val="auto"/>
          <w:sz w:val="24"/>
          <w:szCs w:val="24"/>
          <w:lang w:eastAsia="en-US"/>
        </w:rPr>
      </w:pPr>
    </w:p>
    <w:p w:rsidR="005047C4" w:rsidRPr="00246599" w:rsidRDefault="00FB4D0D" w:rsidP="00FB4D0D">
      <w:pPr>
        <w:pStyle w:val="Style17"/>
        <w:widowControl/>
        <w:jc w:val="both"/>
        <w:rPr>
          <w:rStyle w:val="FontStyle36"/>
          <w:color w:val="auto"/>
          <w:sz w:val="24"/>
          <w:szCs w:val="24"/>
          <w:lang w:eastAsia="en-US"/>
        </w:rPr>
      </w:pPr>
      <w:r w:rsidRPr="00FB4D0D">
        <w:rPr>
          <w:rFonts w:ascii="Times New Roman" w:eastAsia="Times New Roman" w:hAnsi="Times New Roman" w:cs="Times New Roman"/>
          <w:b/>
          <w:bCs/>
          <w:noProof/>
          <w:color w:val="000000"/>
          <w:sz w:val="28"/>
          <w:szCs w:val="28"/>
        </w:rPr>
        <w:drawing>
          <wp:inline distT="0" distB="0" distL="0" distR="0">
            <wp:extent cx="5810250" cy="349567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0" cy="3495675"/>
                    </a:xfrm>
                    <a:prstGeom prst="rect">
                      <a:avLst/>
                    </a:prstGeom>
                    <a:noFill/>
                    <a:ln>
                      <a:noFill/>
                    </a:ln>
                  </pic:spPr>
                </pic:pic>
              </a:graphicData>
            </a:graphic>
          </wp:inline>
        </w:drawing>
      </w:r>
    </w:p>
    <w:p w:rsidR="00CF514F" w:rsidRPr="00246599" w:rsidRDefault="00CF514F" w:rsidP="00FB4D0D">
      <w:pPr>
        <w:pStyle w:val="Style17"/>
        <w:widowControl/>
        <w:jc w:val="both"/>
        <w:rPr>
          <w:rStyle w:val="FontStyle36"/>
          <w:color w:val="auto"/>
          <w:sz w:val="24"/>
          <w:szCs w:val="24"/>
          <w:lang w:eastAsia="en-US"/>
        </w:rPr>
      </w:pPr>
    </w:p>
    <w:p w:rsidR="00CF514F" w:rsidRDefault="00FB4D0D" w:rsidP="005C4C7E">
      <w:pPr>
        <w:pStyle w:val="Style17"/>
        <w:widowControl/>
        <w:jc w:val="center"/>
        <w:rPr>
          <w:rFonts w:ascii="Arial" w:eastAsia="Times New Roman" w:hAnsi="Arial" w:cs="Arial"/>
          <w:color w:val="auto"/>
          <w:kern w:val="2"/>
          <w:sz w:val="20"/>
          <w:szCs w:val="20"/>
        </w:rPr>
      </w:pPr>
      <w:r>
        <w:rPr>
          <w:rStyle w:val="FontStyle36"/>
          <w:color w:val="auto"/>
          <w:sz w:val="24"/>
          <w:szCs w:val="24"/>
          <w:lang w:eastAsia="en-US"/>
        </w:rPr>
        <w:t xml:space="preserve">1 </w:t>
      </w:r>
      <w:r w:rsidRPr="00416E7A">
        <w:rPr>
          <w:rFonts w:ascii="Arial" w:eastAsia="Times New Roman" w:hAnsi="Arial" w:cs="Arial"/>
          <w:color w:val="auto"/>
          <w:kern w:val="2"/>
          <w:sz w:val="20"/>
          <w:szCs w:val="20"/>
        </w:rPr>
        <w:t>—</w:t>
      </w:r>
      <w:r>
        <w:rPr>
          <w:rFonts w:ascii="Arial" w:eastAsia="Times New Roman" w:hAnsi="Arial" w:cs="Arial"/>
          <w:color w:val="auto"/>
          <w:kern w:val="2"/>
          <w:sz w:val="20"/>
          <w:szCs w:val="20"/>
        </w:rPr>
        <w:t xml:space="preserve"> маркированная поверхность А1</w:t>
      </w:r>
    </w:p>
    <w:p w:rsidR="00FB4D0D" w:rsidRPr="00246599" w:rsidRDefault="00FB4D0D" w:rsidP="005C4C7E">
      <w:pPr>
        <w:pStyle w:val="Style17"/>
        <w:widowControl/>
        <w:jc w:val="center"/>
        <w:rPr>
          <w:rStyle w:val="FontStyle36"/>
          <w:color w:val="auto"/>
          <w:sz w:val="24"/>
          <w:szCs w:val="24"/>
          <w:lang w:eastAsia="en-US"/>
        </w:rPr>
      </w:pPr>
      <w:r>
        <w:rPr>
          <w:rFonts w:ascii="Arial" w:eastAsia="Times New Roman" w:hAnsi="Arial" w:cs="Arial"/>
          <w:color w:val="auto"/>
          <w:kern w:val="2"/>
          <w:sz w:val="20"/>
          <w:szCs w:val="20"/>
        </w:rPr>
        <w:t xml:space="preserve">2 </w:t>
      </w:r>
      <w:r w:rsidRPr="00416E7A">
        <w:rPr>
          <w:rFonts w:ascii="Arial" w:eastAsia="Times New Roman" w:hAnsi="Arial" w:cs="Arial"/>
          <w:color w:val="auto"/>
          <w:kern w:val="2"/>
          <w:sz w:val="20"/>
          <w:szCs w:val="20"/>
        </w:rPr>
        <w:t>—</w:t>
      </w:r>
      <w:r>
        <w:rPr>
          <w:rFonts w:ascii="Arial" w:eastAsia="Times New Roman" w:hAnsi="Arial" w:cs="Arial"/>
          <w:color w:val="auto"/>
          <w:kern w:val="2"/>
          <w:sz w:val="20"/>
          <w:szCs w:val="20"/>
        </w:rPr>
        <w:t xml:space="preserve"> сумма площадей отверстий А3</w:t>
      </w:r>
    </w:p>
    <w:p w:rsidR="00CF514F" w:rsidRPr="00246599" w:rsidRDefault="00CF514F" w:rsidP="00FB4D0D">
      <w:pPr>
        <w:pStyle w:val="Style17"/>
        <w:widowControl/>
        <w:jc w:val="both"/>
        <w:rPr>
          <w:rStyle w:val="FontStyle36"/>
          <w:color w:val="auto"/>
          <w:sz w:val="24"/>
          <w:szCs w:val="24"/>
          <w:lang w:eastAsia="en-US"/>
        </w:rPr>
      </w:pPr>
    </w:p>
    <w:p w:rsidR="00CF514F" w:rsidRPr="00FB4D0D" w:rsidRDefault="00FB4D0D" w:rsidP="00FB4D0D">
      <w:pPr>
        <w:pStyle w:val="Style17"/>
        <w:widowControl/>
        <w:jc w:val="center"/>
        <w:rPr>
          <w:rStyle w:val="FontStyle36"/>
          <w:b/>
          <w:color w:val="auto"/>
          <w:sz w:val="24"/>
          <w:szCs w:val="24"/>
          <w:lang w:eastAsia="en-US"/>
        </w:rPr>
      </w:pPr>
      <w:r w:rsidRPr="00FB4D0D">
        <w:rPr>
          <w:rStyle w:val="FontStyle36"/>
          <w:b/>
          <w:color w:val="auto"/>
          <w:sz w:val="24"/>
          <w:szCs w:val="24"/>
          <w:lang w:eastAsia="en-US"/>
        </w:rPr>
        <w:t xml:space="preserve">Рисунок 3 </w:t>
      </w:r>
      <w:r w:rsidRPr="00FB4D0D">
        <w:rPr>
          <w:rFonts w:ascii="Arial" w:eastAsia="Times New Roman" w:hAnsi="Arial" w:cs="Arial"/>
          <w:b/>
          <w:color w:val="auto"/>
          <w:kern w:val="2"/>
        </w:rPr>
        <w:t>— Пример поверхности с отверстиями</w:t>
      </w:r>
    </w:p>
    <w:p w:rsidR="00CF514F" w:rsidRDefault="00CF514F" w:rsidP="00FB4D0D">
      <w:pPr>
        <w:pStyle w:val="Style17"/>
        <w:widowControl/>
        <w:jc w:val="both"/>
        <w:rPr>
          <w:rStyle w:val="FontStyle36"/>
          <w:color w:val="auto"/>
          <w:sz w:val="24"/>
          <w:szCs w:val="24"/>
          <w:lang w:eastAsia="en-US"/>
        </w:rPr>
      </w:pPr>
    </w:p>
    <w:p w:rsidR="00F91D73" w:rsidRDefault="00F91D73" w:rsidP="00FB4D0D">
      <w:pPr>
        <w:pStyle w:val="Style17"/>
        <w:widowControl/>
        <w:jc w:val="both"/>
        <w:rPr>
          <w:rStyle w:val="FontStyle36"/>
          <w:color w:val="auto"/>
          <w:sz w:val="24"/>
          <w:szCs w:val="24"/>
          <w:lang w:eastAsia="en-US"/>
        </w:rPr>
      </w:pPr>
    </w:p>
    <w:p w:rsidR="00CB62A0" w:rsidRDefault="00CB62A0" w:rsidP="00FB4D0D">
      <w:pPr>
        <w:pStyle w:val="Style17"/>
        <w:widowControl/>
        <w:jc w:val="both"/>
        <w:rPr>
          <w:rStyle w:val="FontStyle36"/>
          <w:color w:val="auto"/>
          <w:sz w:val="24"/>
          <w:szCs w:val="24"/>
          <w:lang w:eastAsia="en-US"/>
        </w:rPr>
      </w:pPr>
    </w:p>
    <w:p w:rsidR="00CB62A0" w:rsidRDefault="00CB62A0" w:rsidP="00FB4D0D">
      <w:pPr>
        <w:pStyle w:val="Style17"/>
        <w:widowControl/>
        <w:jc w:val="both"/>
        <w:rPr>
          <w:rStyle w:val="FontStyle36"/>
          <w:color w:val="auto"/>
          <w:sz w:val="24"/>
          <w:szCs w:val="24"/>
          <w:lang w:eastAsia="en-US"/>
        </w:rPr>
      </w:pPr>
    </w:p>
    <w:p w:rsidR="00F91D73" w:rsidRPr="00246599" w:rsidRDefault="00F91D73" w:rsidP="00FB4D0D">
      <w:pPr>
        <w:pStyle w:val="Style17"/>
        <w:widowControl/>
        <w:jc w:val="both"/>
        <w:rPr>
          <w:rStyle w:val="FontStyle36"/>
          <w:color w:val="auto"/>
          <w:sz w:val="24"/>
          <w:szCs w:val="24"/>
          <w:lang w:eastAsia="en-US"/>
        </w:rPr>
      </w:pPr>
    </w:p>
    <w:p w:rsidR="00CF514F" w:rsidRDefault="00D4178C" w:rsidP="00D4178C">
      <w:pPr>
        <w:pStyle w:val="Style17"/>
        <w:widowControl/>
        <w:ind w:firstLine="720"/>
        <w:jc w:val="center"/>
        <w:rPr>
          <w:rFonts w:ascii="Arial" w:eastAsia="Times New Roman" w:hAnsi="Arial" w:cs="Arial"/>
          <w:b/>
          <w:color w:val="auto"/>
          <w:kern w:val="2"/>
        </w:rPr>
      </w:pPr>
      <w:r w:rsidRPr="00D4178C">
        <w:rPr>
          <w:rStyle w:val="FontStyle36"/>
          <w:b/>
          <w:color w:val="auto"/>
          <w:sz w:val="24"/>
          <w:szCs w:val="24"/>
          <w:lang w:eastAsia="en-US"/>
        </w:rPr>
        <w:lastRenderedPageBreak/>
        <w:t>Таблица 1</w:t>
      </w:r>
      <w:r w:rsidR="00746907">
        <w:rPr>
          <w:rStyle w:val="FontStyle36"/>
          <w:b/>
          <w:color w:val="auto"/>
          <w:sz w:val="24"/>
          <w:szCs w:val="24"/>
          <w:lang w:val="en-US" w:eastAsia="en-US"/>
        </w:rPr>
        <w:t xml:space="preserve"> </w:t>
      </w:r>
      <w:r w:rsidRPr="00D4178C">
        <w:rPr>
          <w:rFonts w:ascii="Arial" w:eastAsia="Times New Roman" w:hAnsi="Arial" w:cs="Arial"/>
          <w:b/>
          <w:color w:val="auto"/>
          <w:kern w:val="2"/>
        </w:rPr>
        <w:t>—</w:t>
      </w:r>
      <w:r w:rsidR="002D26C9">
        <w:rPr>
          <w:rFonts w:ascii="Arial" w:eastAsia="Times New Roman" w:hAnsi="Arial" w:cs="Arial"/>
          <w:b/>
          <w:color w:val="auto"/>
          <w:kern w:val="2"/>
        </w:rPr>
        <w:t xml:space="preserve"> М</w:t>
      </w:r>
      <w:r w:rsidRPr="00D4178C">
        <w:rPr>
          <w:rFonts w:ascii="Arial" w:eastAsia="Times New Roman" w:hAnsi="Arial" w:cs="Arial"/>
          <w:b/>
          <w:color w:val="auto"/>
          <w:kern w:val="2"/>
        </w:rPr>
        <w:t>етод использования испытательных конусов</w:t>
      </w:r>
    </w:p>
    <w:p w:rsidR="002D26C9" w:rsidRPr="00D4178C" w:rsidRDefault="002D26C9" w:rsidP="00D4178C">
      <w:pPr>
        <w:pStyle w:val="Style17"/>
        <w:widowControl/>
        <w:ind w:firstLine="720"/>
        <w:jc w:val="center"/>
        <w:rPr>
          <w:rStyle w:val="FontStyle36"/>
          <w:b/>
          <w:color w:val="auto"/>
          <w:sz w:val="24"/>
          <w:szCs w:val="24"/>
          <w:lang w:eastAsia="en-US"/>
        </w:rPr>
      </w:pPr>
    </w:p>
    <w:tbl>
      <w:tblPr>
        <w:tblStyle w:val="a8"/>
        <w:tblW w:w="0" w:type="auto"/>
        <w:tblLook w:val="04A0"/>
      </w:tblPr>
      <w:tblGrid>
        <w:gridCol w:w="3193"/>
        <w:gridCol w:w="3192"/>
        <w:gridCol w:w="3185"/>
      </w:tblGrid>
      <w:tr w:rsidR="002D26C9" w:rsidTr="00746907">
        <w:tc>
          <w:tcPr>
            <w:tcW w:w="3284" w:type="dxa"/>
            <w:tcBorders>
              <w:bottom w:val="double" w:sz="4" w:space="0" w:color="auto"/>
            </w:tcBorders>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Расстояние от ближайшего контрольного элемента (мм)</w:t>
            </w:r>
          </w:p>
        </w:tc>
        <w:tc>
          <w:tcPr>
            <w:tcW w:w="3284" w:type="dxa"/>
            <w:tcBorders>
              <w:bottom w:val="double" w:sz="4" w:space="0" w:color="auto"/>
            </w:tcBorders>
          </w:tcPr>
          <w:p w:rsidR="002D26C9" w:rsidRPr="002D26C9" w:rsidRDefault="002D26C9" w:rsidP="009529A7">
            <w:pPr>
              <w:pStyle w:val="Style17"/>
              <w:widowControl/>
              <w:jc w:val="both"/>
              <w:rPr>
                <w:rStyle w:val="FontStyle36"/>
                <w:color w:val="auto"/>
                <w:sz w:val="20"/>
                <w:szCs w:val="20"/>
                <w:lang w:eastAsia="en-US"/>
              </w:rPr>
            </w:pPr>
            <w:r w:rsidRPr="002D26C9">
              <w:rPr>
                <w:rFonts w:ascii="Times New Roman" w:eastAsia="Times New Roman" w:hAnsi="Times New Roman" w:cs="Times New Roman"/>
                <w:color w:val="000000"/>
                <w:sz w:val="20"/>
                <w:szCs w:val="20"/>
              </w:rPr>
              <w:t>&gt; 100</w:t>
            </w:r>
          </w:p>
        </w:tc>
        <w:tc>
          <w:tcPr>
            <w:tcW w:w="3285" w:type="dxa"/>
            <w:tcBorders>
              <w:bottom w:val="double" w:sz="4" w:space="0" w:color="auto"/>
            </w:tcBorders>
          </w:tcPr>
          <w:p w:rsidR="002D26C9" w:rsidRPr="002D26C9" w:rsidRDefault="002D26C9" w:rsidP="009529A7">
            <w:pPr>
              <w:pStyle w:val="Style17"/>
              <w:widowControl/>
              <w:jc w:val="both"/>
              <w:rPr>
                <w:rStyle w:val="FontStyle36"/>
                <w:color w:val="auto"/>
                <w:sz w:val="20"/>
                <w:szCs w:val="20"/>
                <w:lang w:eastAsia="en-US"/>
              </w:rPr>
            </w:pPr>
            <w:r w:rsidRPr="002D26C9">
              <w:rPr>
                <w:rFonts w:ascii="Times New Roman" w:eastAsia="Times New Roman" w:hAnsi="Times New Roman" w:cs="Times New Roman"/>
                <w:color w:val="000000"/>
                <w:sz w:val="20"/>
                <w:szCs w:val="20"/>
              </w:rPr>
              <w:t>&lt;100</w:t>
            </w:r>
          </w:p>
        </w:tc>
      </w:tr>
      <w:tr w:rsidR="002D26C9" w:rsidTr="00746907">
        <w:tc>
          <w:tcPr>
            <w:tcW w:w="3284" w:type="dxa"/>
            <w:tcBorders>
              <w:top w:val="double" w:sz="4" w:space="0" w:color="auto"/>
            </w:tcBorders>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Тип используемого конуса</w:t>
            </w:r>
          </w:p>
        </w:tc>
        <w:tc>
          <w:tcPr>
            <w:tcW w:w="3284" w:type="dxa"/>
            <w:tcBorders>
              <w:top w:val="double" w:sz="4" w:space="0" w:color="auto"/>
            </w:tcBorders>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А</w:t>
            </w:r>
          </w:p>
        </w:tc>
        <w:tc>
          <w:tcPr>
            <w:tcW w:w="3285" w:type="dxa"/>
            <w:tcBorders>
              <w:top w:val="double" w:sz="4" w:space="0" w:color="auto"/>
            </w:tcBorders>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В</w:t>
            </w:r>
          </w:p>
        </w:tc>
      </w:tr>
      <w:tr w:rsidR="002D26C9" w:rsidTr="002D26C9">
        <w:tc>
          <w:tcPr>
            <w:tcW w:w="3284" w:type="dxa"/>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Расположение конуса</w:t>
            </w:r>
          </w:p>
        </w:tc>
        <w:tc>
          <w:tcPr>
            <w:tcW w:w="3284" w:type="dxa"/>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Направлена вниз или только по горизонтали</w:t>
            </w:r>
          </w:p>
        </w:tc>
        <w:tc>
          <w:tcPr>
            <w:tcW w:w="3285" w:type="dxa"/>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Любое направление</w:t>
            </w:r>
          </w:p>
        </w:tc>
      </w:tr>
      <w:tr w:rsidR="002D26C9" w:rsidTr="002D26C9">
        <w:tc>
          <w:tcPr>
            <w:tcW w:w="3284" w:type="dxa"/>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Направление движения конуса</w:t>
            </w:r>
          </w:p>
        </w:tc>
        <w:tc>
          <w:tcPr>
            <w:tcW w:w="3284" w:type="dxa"/>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Только вниз или горизонтально</w:t>
            </w:r>
          </w:p>
        </w:tc>
        <w:tc>
          <w:tcPr>
            <w:tcW w:w="3285" w:type="dxa"/>
          </w:tcPr>
          <w:p w:rsidR="002D26C9" w:rsidRPr="002D26C9" w:rsidRDefault="002D26C9" w:rsidP="009529A7">
            <w:pPr>
              <w:pStyle w:val="Style17"/>
              <w:widowControl/>
              <w:jc w:val="both"/>
              <w:rPr>
                <w:rStyle w:val="FontStyle36"/>
                <w:color w:val="auto"/>
                <w:sz w:val="20"/>
                <w:szCs w:val="20"/>
                <w:lang w:eastAsia="en-US"/>
              </w:rPr>
            </w:pPr>
            <w:r w:rsidRPr="002D26C9">
              <w:rPr>
                <w:rStyle w:val="FontStyle36"/>
                <w:color w:val="auto"/>
                <w:sz w:val="20"/>
                <w:szCs w:val="20"/>
                <w:lang w:eastAsia="en-US"/>
              </w:rPr>
              <w:t>Любое направление</w:t>
            </w:r>
          </w:p>
        </w:tc>
      </w:tr>
    </w:tbl>
    <w:p w:rsidR="00CF514F" w:rsidRPr="00246599" w:rsidRDefault="00CF514F" w:rsidP="009529A7">
      <w:pPr>
        <w:pStyle w:val="Style17"/>
        <w:widowControl/>
        <w:ind w:firstLine="720"/>
        <w:jc w:val="both"/>
        <w:rPr>
          <w:rStyle w:val="FontStyle36"/>
          <w:color w:val="auto"/>
          <w:sz w:val="24"/>
          <w:szCs w:val="24"/>
          <w:lang w:eastAsia="en-US"/>
        </w:rPr>
      </w:pPr>
    </w:p>
    <w:p w:rsidR="00CF514F" w:rsidRDefault="006E59EF" w:rsidP="009529A7">
      <w:pPr>
        <w:pStyle w:val="Style17"/>
        <w:widowControl/>
        <w:ind w:firstLine="720"/>
        <w:jc w:val="both"/>
        <w:rPr>
          <w:rStyle w:val="FontStyle36"/>
          <w:b/>
          <w:color w:val="auto"/>
          <w:sz w:val="24"/>
          <w:szCs w:val="24"/>
          <w:lang w:eastAsia="en-US"/>
        </w:rPr>
      </w:pPr>
      <w:r w:rsidRPr="006E59EF">
        <w:rPr>
          <w:rStyle w:val="FontStyle36"/>
          <w:b/>
          <w:color w:val="auto"/>
          <w:sz w:val="24"/>
          <w:szCs w:val="24"/>
          <w:lang w:eastAsia="en-US"/>
        </w:rPr>
        <w:t>4.4 Топливо</w:t>
      </w:r>
    </w:p>
    <w:p w:rsidR="006E59EF" w:rsidRDefault="006E59EF" w:rsidP="009529A7">
      <w:pPr>
        <w:pStyle w:val="Style17"/>
        <w:widowControl/>
        <w:ind w:firstLine="720"/>
        <w:jc w:val="both"/>
        <w:rPr>
          <w:rStyle w:val="FontStyle36"/>
          <w:b/>
          <w:color w:val="auto"/>
          <w:sz w:val="24"/>
          <w:szCs w:val="24"/>
          <w:lang w:eastAsia="en-US"/>
        </w:rPr>
      </w:pPr>
    </w:p>
    <w:p w:rsidR="00CF514F" w:rsidRDefault="006E59EF" w:rsidP="006E59EF">
      <w:pPr>
        <w:pStyle w:val="Style17"/>
        <w:widowControl/>
        <w:ind w:firstLine="720"/>
        <w:jc w:val="both"/>
        <w:rPr>
          <w:rStyle w:val="FontStyle36"/>
          <w:b/>
          <w:color w:val="auto"/>
          <w:sz w:val="24"/>
          <w:szCs w:val="24"/>
          <w:lang w:eastAsia="en-US"/>
        </w:rPr>
      </w:pPr>
      <w:r>
        <w:rPr>
          <w:rStyle w:val="FontStyle36"/>
          <w:b/>
          <w:color w:val="auto"/>
          <w:sz w:val="24"/>
          <w:szCs w:val="24"/>
          <w:lang w:eastAsia="en-US"/>
        </w:rPr>
        <w:t>4.4.1 Испытание на переполненность топливного бака</w:t>
      </w:r>
    </w:p>
    <w:p w:rsidR="006E59EF" w:rsidRPr="00733B78" w:rsidRDefault="006E59EF" w:rsidP="006E59EF">
      <w:pPr>
        <w:pStyle w:val="Style17"/>
        <w:widowControl/>
        <w:ind w:firstLine="720"/>
        <w:jc w:val="both"/>
        <w:rPr>
          <w:rStyle w:val="FontStyle36"/>
          <w:color w:val="auto"/>
          <w:sz w:val="24"/>
          <w:szCs w:val="24"/>
          <w:lang w:eastAsia="en-US"/>
        </w:rPr>
      </w:pPr>
    </w:p>
    <w:p w:rsidR="009A03F9" w:rsidRDefault="00912EED" w:rsidP="009A03F9">
      <w:pPr>
        <w:pStyle w:val="Style17"/>
        <w:widowControl/>
        <w:ind w:firstLine="720"/>
        <w:jc w:val="both"/>
        <w:rPr>
          <w:rStyle w:val="FontStyle36"/>
          <w:b/>
          <w:color w:val="auto"/>
          <w:sz w:val="24"/>
          <w:szCs w:val="24"/>
          <w:lang w:eastAsia="en-US"/>
        </w:rPr>
      </w:pPr>
      <w:r>
        <w:rPr>
          <w:rStyle w:val="FontStyle36"/>
          <w:b/>
          <w:color w:val="auto"/>
          <w:sz w:val="24"/>
          <w:szCs w:val="24"/>
          <w:lang w:eastAsia="en-US"/>
        </w:rPr>
        <w:t>4.4.1.1 Процедура испытания</w:t>
      </w:r>
    </w:p>
    <w:p w:rsidR="00CD34CB" w:rsidRPr="0088665B" w:rsidRDefault="00CD34CB" w:rsidP="009A03F9">
      <w:pPr>
        <w:pStyle w:val="Style17"/>
        <w:widowControl/>
        <w:ind w:firstLine="720"/>
        <w:jc w:val="both"/>
        <w:rPr>
          <w:rStyle w:val="FontStyle36"/>
          <w:b/>
          <w:color w:val="auto"/>
          <w:sz w:val="24"/>
          <w:szCs w:val="24"/>
          <w:lang w:eastAsia="en-US"/>
        </w:rPr>
      </w:pPr>
    </w:p>
    <w:p w:rsidR="009A03F9" w:rsidRDefault="00850B53" w:rsidP="009A03F9">
      <w:pPr>
        <w:pStyle w:val="Style17"/>
        <w:widowControl/>
        <w:ind w:firstLine="720"/>
        <w:jc w:val="both"/>
        <w:rPr>
          <w:rStyle w:val="FontStyle36"/>
          <w:color w:val="auto"/>
          <w:sz w:val="24"/>
          <w:szCs w:val="24"/>
          <w:lang w:eastAsia="en-US"/>
        </w:rPr>
      </w:pPr>
      <w:r>
        <w:rPr>
          <w:rStyle w:val="FontStyle36"/>
          <w:color w:val="auto"/>
          <w:sz w:val="24"/>
          <w:szCs w:val="24"/>
          <w:lang w:eastAsia="en-US"/>
        </w:rPr>
        <w:t>В течении 5 секунд бак наполняют</w:t>
      </w:r>
      <w:r w:rsidRPr="00850B53">
        <w:rPr>
          <w:rStyle w:val="FontStyle36"/>
          <w:color w:val="auto"/>
          <w:sz w:val="24"/>
          <w:szCs w:val="24"/>
          <w:lang w:eastAsia="en-US"/>
        </w:rPr>
        <w:t xml:space="preserve"> жидкостью на 118 см</w:t>
      </w:r>
      <w:r w:rsidRPr="00850B53">
        <w:rPr>
          <w:rStyle w:val="FontStyle36"/>
          <w:color w:val="auto"/>
          <w:sz w:val="24"/>
          <w:szCs w:val="24"/>
          <w:vertAlign w:val="superscript"/>
          <w:lang w:eastAsia="en-US"/>
        </w:rPr>
        <w:t>3</w:t>
      </w:r>
      <w:r>
        <w:rPr>
          <w:rStyle w:val="FontStyle36"/>
          <w:color w:val="auto"/>
          <w:sz w:val="24"/>
          <w:szCs w:val="24"/>
          <w:lang w:eastAsia="en-US"/>
        </w:rPr>
        <w:t>через входное отверстие топливного бака</w:t>
      </w:r>
      <w:r w:rsidR="009A03F9">
        <w:rPr>
          <w:rStyle w:val="FontStyle36"/>
          <w:color w:val="auto"/>
          <w:sz w:val="24"/>
          <w:szCs w:val="24"/>
          <w:lang w:eastAsia="en-US"/>
        </w:rPr>
        <w:t>, пока машина находится на горизонтальной плоскости.</w:t>
      </w:r>
    </w:p>
    <w:p w:rsidR="00CD34CB" w:rsidRDefault="00CD34CB" w:rsidP="009A03F9">
      <w:pPr>
        <w:pStyle w:val="Style17"/>
        <w:widowControl/>
        <w:ind w:firstLine="720"/>
        <w:jc w:val="both"/>
        <w:rPr>
          <w:rStyle w:val="FontStyle36"/>
          <w:color w:val="auto"/>
          <w:sz w:val="24"/>
          <w:szCs w:val="24"/>
          <w:lang w:eastAsia="en-US"/>
        </w:rPr>
      </w:pPr>
    </w:p>
    <w:p w:rsidR="009A03F9" w:rsidRDefault="00733B78" w:rsidP="009529A7">
      <w:pPr>
        <w:pStyle w:val="Style17"/>
        <w:widowControl/>
        <w:ind w:firstLine="720"/>
        <w:jc w:val="both"/>
        <w:rPr>
          <w:rStyle w:val="FontStyle36"/>
          <w:b/>
          <w:color w:val="auto"/>
          <w:sz w:val="24"/>
          <w:szCs w:val="24"/>
          <w:lang w:eastAsia="en-US"/>
        </w:rPr>
      </w:pPr>
      <w:r w:rsidRPr="0088665B">
        <w:rPr>
          <w:rStyle w:val="FontStyle36"/>
          <w:b/>
          <w:color w:val="auto"/>
          <w:sz w:val="24"/>
          <w:szCs w:val="24"/>
          <w:lang w:eastAsia="en-US"/>
        </w:rPr>
        <w:t>4.4.1.</w:t>
      </w:r>
      <w:r w:rsidR="009A03F9" w:rsidRPr="0088665B">
        <w:rPr>
          <w:rStyle w:val="FontStyle36"/>
          <w:b/>
          <w:color w:val="auto"/>
          <w:sz w:val="24"/>
          <w:szCs w:val="24"/>
          <w:lang w:eastAsia="en-US"/>
        </w:rPr>
        <w:t>2</w:t>
      </w:r>
      <w:r w:rsidR="00912EED">
        <w:rPr>
          <w:rStyle w:val="FontStyle36"/>
          <w:b/>
          <w:color w:val="auto"/>
          <w:sz w:val="24"/>
          <w:szCs w:val="24"/>
          <w:lang w:eastAsia="en-US"/>
        </w:rPr>
        <w:t>Жидкость для испытания</w:t>
      </w:r>
    </w:p>
    <w:p w:rsidR="00CD34CB" w:rsidRPr="0088665B" w:rsidRDefault="00CD34CB" w:rsidP="009529A7">
      <w:pPr>
        <w:pStyle w:val="Style17"/>
        <w:widowControl/>
        <w:ind w:firstLine="720"/>
        <w:jc w:val="both"/>
        <w:rPr>
          <w:rStyle w:val="FontStyle36"/>
          <w:b/>
          <w:color w:val="auto"/>
          <w:sz w:val="24"/>
          <w:szCs w:val="24"/>
          <w:lang w:eastAsia="en-US"/>
        </w:rPr>
      </w:pPr>
    </w:p>
    <w:p w:rsidR="004D3840" w:rsidRDefault="004D3840" w:rsidP="004D3840">
      <w:pPr>
        <w:pStyle w:val="Style17"/>
        <w:widowControl/>
        <w:ind w:firstLine="720"/>
        <w:jc w:val="both"/>
        <w:rPr>
          <w:rStyle w:val="FontStyle36"/>
          <w:color w:val="auto"/>
          <w:sz w:val="24"/>
          <w:szCs w:val="24"/>
          <w:lang w:eastAsia="en-US"/>
        </w:rPr>
      </w:pPr>
      <w:r w:rsidRPr="00263025">
        <w:rPr>
          <w:rStyle w:val="FontStyle36"/>
          <w:color w:val="auto"/>
          <w:sz w:val="24"/>
          <w:szCs w:val="24"/>
          <w:lang w:eastAsia="en-US"/>
        </w:rPr>
        <w:t>Жидкость</w:t>
      </w:r>
      <w:r w:rsidR="00263025" w:rsidRPr="00263025">
        <w:rPr>
          <w:rStyle w:val="FontStyle36"/>
          <w:color w:val="auto"/>
          <w:sz w:val="24"/>
          <w:szCs w:val="24"/>
          <w:lang w:eastAsia="en-US"/>
        </w:rPr>
        <w:t xml:space="preserve">, которая будет использоваться в конечном использованиидолжна быть репрезентативной. </w:t>
      </w:r>
      <w:r w:rsidRPr="00263025">
        <w:rPr>
          <w:rStyle w:val="FontStyle36"/>
          <w:color w:val="auto"/>
          <w:sz w:val="24"/>
          <w:szCs w:val="24"/>
          <w:lang w:eastAsia="en-US"/>
        </w:rPr>
        <w:t>Допускается испо</w:t>
      </w:r>
      <w:r w:rsidR="00037B82" w:rsidRPr="00263025">
        <w:rPr>
          <w:rStyle w:val="FontStyle36"/>
          <w:color w:val="auto"/>
          <w:sz w:val="24"/>
          <w:szCs w:val="24"/>
          <w:lang w:eastAsia="en-US"/>
        </w:rPr>
        <w:t>льзовать жидкость для испытаний</w:t>
      </w:r>
      <w:r w:rsidRPr="00263025">
        <w:rPr>
          <w:rStyle w:val="FontStyle36"/>
          <w:color w:val="auto"/>
          <w:sz w:val="24"/>
          <w:szCs w:val="24"/>
          <w:lang w:eastAsia="en-US"/>
        </w:rPr>
        <w:t>, которая имеет примерно такую же вязкость и поверхностное натяжение</w:t>
      </w:r>
      <w:r w:rsidR="00037B82" w:rsidRPr="00263025">
        <w:rPr>
          <w:rStyle w:val="FontStyle36"/>
          <w:color w:val="auto"/>
          <w:sz w:val="24"/>
          <w:szCs w:val="24"/>
          <w:lang w:eastAsia="en-US"/>
        </w:rPr>
        <w:t>, что и топливо для конечного использования.</w:t>
      </w:r>
    </w:p>
    <w:p w:rsidR="00CD34CB" w:rsidRDefault="00CD34CB" w:rsidP="004D3840">
      <w:pPr>
        <w:pStyle w:val="Style17"/>
        <w:widowControl/>
        <w:ind w:firstLine="720"/>
        <w:jc w:val="both"/>
        <w:rPr>
          <w:rStyle w:val="FontStyle36"/>
          <w:color w:val="auto"/>
          <w:sz w:val="24"/>
          <w:szCs w:val="24"/>
          <w:lang w:eastAsia="en-US"/>
        </w:rPr>
      </w:pPr>
    </w:p>
    <w:p w:rsidR="00037B82" w:rsidRDefault="00092727" w:rsidP="00EA5B39">
      <w:pPr>
        <w:pStyle w:val="Style17"/>
        <w:widowControl/>
        <w:ind w:firstLine="720"/>
        <w:jc w:val="both"/>
        <w:rPr>
          <w:rStyle w:val="FontStyle36"/>
          <w:b/>
          <w:color w:val="auto"/>
          <w:sz w:val="24"/>
          <w:szCs w:val="24"/>
          <w:lang w:eastAsia="en-US"/>
        </w:rPr>
      </w:pPr>
      <w:r w:rsidRPr="0088665B">
        <w:rPr>
          <w:rStyle w:val="FontStyle36"/>
          <w:b/>
          <w:color w:val="auto"/>
          <w:sz w:val="24"/>
          <w:szCs w:val="24"/>
          <w:lang w:eastAsia="en-US"/>
        </w:rPr>
        <w:t>4.4.1.3 Приемк</w:t>
      </w:r>
      <w:r w:rsidR="00912EED">
        <w:rPr>
          <w:rStyle w:val="FontStyle36"/>
          <w:b/>
          <w:color w:val="auto"/>
          <w:sz w:val="24"/>
          <w:szCs w:val="24"/>
          <w:lang w:eastAsia="en-US"/>
        </w:rPr>
        <w:t>а испытания</w:t>
      </w:r>
    </w:p>
    <w:p w:rsidR="00CD34CB" w:rsidRPr="0088665B" w:rsidRDefault="00CD34CB" w:rsidP="00EA5B39">
      <w:pPr>
        <w:pStyle w:val="Style17"/>
        <w:widowControl/>
        <w:ind w:firstLine="720"/>
        <w:jc w:val="both"/>
        <w:rPr>
          <w:rStyle w:val="FontStyle36"/>
          <w:b/>
          <w:color w:val="auto"/>
          <w:sz w:val="24"/>
          <w:szCs w:val="24"/>
          <w:lang w:eastAsia="en-US"/>
        </w:rPr>
      </w:pPr>
    </w:p>
    <w:p w:rsidR="00D70665" w:rsidRDefault="00EA5B39" w:rsidP="004D3840">
      <w:pPr>
        <w:pStyle w:val="Style17"/>
        <w:widowControl/>
        <w:ind w:firstLine="720"/>
        <w:jc w:val="both"/>
        <w:rPr>
          <w:rStyle w:val="FontStyle36"/>
          <w:color w:val="auto"/>
          <w:sz w:val="24"/>
          <w:szCs w:val="24"/>
          <w:lang w:eastAsia="en-US"/>
        </w:rPr>
      </w:pPr>
      <w:r>
        <w:rPr>
          <w:rStyle w:val="FontStyle36"/>
          <w:color w:val="auto"/>
          <w:sz w:val="24"/>
          <w:szCs w:val="24"/>
          <w:lang w:eastAsia="en-US"/>
        </w:rPr>
        <w:t>Машина считается не прошедшей испытание, если жидкость для испытания выполняет следующие условия:</w:t>
      </w:r>
    </w:p>
    <w:p w:rsidR="00EA5B39" w:rsidRPr="00D90855" w:rsidRDefault="00EA5B39" w:rsidP="004D3840">
      <w:pPr>
        <w:pStyle w:val="Style17"/>
        <w:widowControl/>
        <w:ind w:firstLine="720"/>
        <w:jc w:val="both"/>
        <w:rPr>
          <w:rStyle w:val="FontStyle36"/>
          <w:color w:val="auto"/>
          <w:sz w:val="24"/>
          <w:szCs w:val="24"/>
          <w:lang w:eastAsia="en-US"/>
        </w:rPr>
      </w:pPr>
      <w:r w:rsidRPr="00D90855">
        <w:rPr>
          <w:rStyle w:val="FontStyle36"/>
          <w:color w:val="auto"/>
          <w:sz w:val="24"/>
          <w:szCs w:val="24"/>
          <w:lang w:eastAsia="en-US"/>
        </w:rPr>
        <w:t xml:space="preserve">а) </w:t>
      </w:r>
      <w:r w:rsidRPr="00D90855">
        <w:rPr>
          <w:rFonts w:ascii="Arial" w:eastAsia="Times New Roman" w:hAnsi="Arial" w:cs="Arial"/>
          <w:color w:val="auto"/>
        </w:rPr>
        <w:t>проходит через предполагаемую зону выхода выхлопных газов (установленную в пределах 300 мм и  пределах 30 ° от выхода выхлопных газов, см. рисунок 4);</w:t>
      </w:r>
    </w:p>
    <w:p w:rsidR="00EA5B39" w:rsidRPr="00D90855" w:rsidRDefault="00EA5B39" w:rsidP="004D3840">
      <w:pPr>
        <w:pStyle w:val="Style17"/>
        <w:widowControl/>
        <w:ind w:firstLine="720"/>
        <w:jc w:val="both"/>
        <w:rPr>
          <w:rStyle w:val="FontStyle36"/>
          <w:color w:val="auto"/>
          <w:sz w:val="24"/>
          <w:szCs w:val="24"/>
          <w:lang w:eastAsia="en-US"/>
        </w:rPr>
      </w:pPr>
      <w:r w:rsidRPr="00D90855">
        <w:rPr>
          <w:rStyle w:val="FontStyle36"/>
          <w:color w:val="auto"/>
          <w:sz w:val="24"/>
          <w:szCs w:val="24"/>
          <w:lang w:eastAsia="en-US"/>
        </w:rPr>
        <w:t>б)</w:t>
      </w:r>
      <w:r w:rsidR="00263025">
        <w:rPr>
          <w:rStyle w:val="FontStyle36"/>
          <w:color w:val="auto"/>
          <w:sz w:val="24"/>
          <w:szCs w:val="24"/>
          <w:lang w:eastAsia="en-US"/>
        </w:rPr>
        <w:t xml:space="preserve"> соприкасается с кабелями зажигания или любым неизолированным электрическим соединением, которое считается электрически заряженным при выключенном двигателе.</w:t>
      </w:r>
    </w:p>
    <w:p w:rsidR="00CF514F" w:rsidRPr="00246599" w:rsidRDefault="00CF514F" w:rsidP="009529A7">
      <w:pPr>
        <w:pStyle w:val="Style17"/>
        <w:widowControl/>
        <w:ind w:firstLine="720"/>
        <w:jc w:val="both"/>
        <w:rPr>
          <w:rStyle w:val="FontStyle36"/>
          <w:color w:val="auto"/>
          <w:sz w:val="24"/>
          <w:szCs w:val="24"/>
          <w:lang w:eastAsia="en-US"/>
        </w:rPr>
      </w:pPr>
    </w:p>
    <w:p w:rsidR="00CF514F" w:rsidRPr="00246599" w:rsidRDefault="00CF514F" w:rsidP="009529A7">
      <w:pPr>
        <w:pStyle w:val="Style17"/>
        <w:widowControl/>
        <w:ind w:firstLine="720"/>
        <w:jc w:val="both"/>
        <w:rPr>
          <w:rStyle w:val="FontStyle36"/>
          <w:color w:val="auto"/>
          <w:sz w:val="24"/>
          <w:szCs w:val="24"/>
          <w:lang w:eastAsia="en-US"/>
        </w:rPr>
      </w:pPr>
    </w:p>
    <w:p w:rsidR="00CF514F" w:rsidRPr="00246599" w:rsidRDefault="00CF514F" w:rsidP="009529A7">
      <w:pPr>
        <w:pStyle w:val="Style17"/>
        <w:widowControl/>
        <w:ind w:firstLine="720"/>
        <w:jc w:val="both"/>
        <w:rPr>
          <w:rStyle w:val="FontStyle36"/>
          <w:color w:val="auto"/>
          <w:sz w:val="24"/>
          <w:szCs w:val="24"/>
          <w:lang w:eastAsia="en-US"/>
        </w:rPr>
      </w:pPr>
    </w:p>
    <w:p w:rsidR="00CF514F" w:rsidRPr="00246599" w:rsidRDefault="00CF514F" w:rsidP="009529A7">
      <w:pPr>
        <w:pStyle w:val="Style17"/>
        <w:widowControl/>
        <w:ind w:firstLine="720"/>
        <w:jc w:val="both"/>
        <w:rPr>
          <w:rStyle w:val="FontStyle36"/>
          <w:color w:val="auto"/>
          <w:sz w:val="24"/>
          <w:szCs w:val="24"/>
          <w:lang w:eastAsia="en-US"/>
        </w:rPr>
      </w:pPr>
    </w:p>
    <w:p w:rsidR="00CF514F" w:rsidRPr="00246599" w:rsidRDefault="00CF514F" w:rsidP="009529A7">
      <w:pPr>
        <w:pStyle w:val="Style17"/>
        <w:widowControl/>
        <w:ind w:firstLine="720"/>
        <w:jc w:val="both"/>
        <w:rPr>
          <w:rStyle w:val="FontStyle36"/>
          <w:color w:val="auto"/>
          <w:sz w:val="24"/>
          <w:szCs w:val="24"/>
          <w:lang w:eastAsia="en-US"/>
        </w:rPr>
      </w:pPr>
    </w:p>
    <w:p w:rsidR="00CF514F" w:rsidRPr="00246599" w:rsidRDefault="00A14AB9" w:rsidP="009529A7">
      <w:pPr>
        <w:pStyle w:val="Style17"/>
        <w:widowControl/>
        <w:ind w:firstLine="720"/>
        <w:jc w:val="both"/>
        <w:rPr>
          <w:rStyle w:val="FontStyle36"/>
          <w:color w:val="auto"/>
          <w:sz w:val="24"/>
          <w:szCs w:val="24"/>
          <w:lang w:eastAsia="en-US"/>
        </w:rPr>
      </w:pPr>
      <w:r w:rsidRPr="00A14AB9">
        <w:rPr>
          <w:rFonts w:ascii="Times New Roman" w:eastAsia="Times New Roman" w:hAnsi="Times New Roman" w:cs="Times New Roman"/>
          <w:b/>
          <w:bCs/>
          <w:noProof/>
          <w:color w:val="000000"/>
          <w:sz w:val="28"/>
          <w:szCs w:val="28"/>
        </w:rPr>
        <w:lastRenderedPageBreak/>
        <w:drawing>
          <wp:inline distT="0" distB="0" distL="0" distR="0">
            <wp:extent cx="4572000" cy="3619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0" cy="3619500"/>
                    </a:xfrm>
                    <a:prstGeom prst="rect">
                      <a:avLst/>
                    </a:prstGeom>
                    <a:noFill/>
                    <a:ln>
                      <a:noFill/>
                    </a:ln>
                  </pic:spPr>
                </pic:pic>
              </a:graphicData>
            </a:graphic>
          </wp:inline>
        </w:drawing>
      </w:r>
    </w:p>
    <w:p w:rsidR="00CF514F" w:rsidRDefault="00CF514F" w:rsidP="009529A7">
      <w:pPr>
        <w:pStyle w:val="Style17"/>
        <w:widowControl/>
        <w:ind w:firstLine="720"/>
        <w:jc w:val="both"/>
        <w:rPr>
          <w:rStyle w:val="FontStyle36"/>
          <w:color w:val="auto"/>
          <w:sz w:val="24"/>
          <w:szCs w:val="24"/>
          <w:lang w:eastAsia="en-US"/>
        </w:rPr>
      </w:pPr>
    </w:p>
    <w:p w:rsidR="00870541" w:rsidRPr="00A14AB9" w:rsidRDefault="00A14AB9" w:rsidP="00A14AB9">
      <w:pPr>
        <w:pStyle w:val="Style17"/>
        <w:widowControl/>
        <w:ind w:firstLine="720"/>
        <w:jc w:val="center"/>
        <w:rPr>
          <w:rStyle w:val="FontStyle36"/>
          <w:b/>
          <w:color w:val="auto"/>
          <w:sz w:val="24"/>
          <w:szCs w:val="24"/>
          <w:lang w:eastAsia="en-US"/>
        </w:rPr>
      </w:pPr>
      <w:r w:rsidRPr="00A14AB9">
        <w:rPr>
          <w:rStyle w:val="FontStyle36"/>
          <w:b/>
          <w:color w:val="auto"/>
          <w:sz w:val="24"/>
          <w:szCs w:val="24"/>
          <w:lang w:eastAsia="en-US"/>
        </w:rPr>
        <w:t xml:space="preserve">Рисунок 4 </w:t>
      </w:r>
      <w:r w:rsidRPr="00A14AB9">
        <w:rPr>
          <w:rFonts w:ascii="Arial" w:eastAsia="Times New Roman" w:hAnsi="Arial" w:cs="Arial"/>
          <w:b/>
          <w:color w:val="auto"/>
          <w:kern w:val="2"/>
        </w:rPr>
        <w:t>— Зона выхода выхлопных газов</w:t>
      </w:r>
    </w:p>
    <w:p w:rsidR="00870541" w:rsidRDefault="00870541" w:rsidP="009529A7">
      <w:pPr>
        <w:pStyle w:val="Style17"/>
        <w:widowControl/>
        <w:ind w:firstLine="720"/>
        <w:jc w:val="both"/>
        <w:rPr>
          <w:rStyle w:val="FontStyle36"/>
          <w:color w:val="auto"/>
          <w:sz w:val="24"/>
          <w:szCs w:val="24"/>
          <w:lang w:eastAsia="en-US"/>
        </w:rPr>
      </w:pPr>
    </w:p>
    <w:p w:rsidR="00870541" w:rsidRDefault="00A4601C" w:rsidP="009529A7">
      <w:pPr>
        <w:pStyle w:val="Style17"/>
        <w:widowControl/>
        <w:ind w:firstLine="720"/>
        <w:jc w:val="both"/>
        <w:rPr>
          <w:rStyle w:val="FontStyle36"/>
          <w:b/>
          <w:color w:val="auto"/>
          <w:sz w:val="24"/>
          <w:szCs w:val="24"/>
          <w:lang w:eastAsia="en-US"/>
        </w:rPr>
      </w:pPr>
      <w:r w:rsidRPr="00A4601C">
        <w:rPr>
          <w:rStyle w:val="FontStyle36"/>
          <w:b/>
          <w:color w:val="auto"/>
          <w:sz w:val="24"/>
          <w:szCs w:val="24"/>
          <w:lang w:eastAsia="en-US"/>
        </w:rPr>
        <w:t xml:space="preserve">4.4.2 </w:t>
      </w:r>
      <w:r>
        <w:rPr>
          <w:rStyle w:val="FontStyle36"/>
          <w:b/>
          <w:color w:val="auto"/>
          <w:sz w:val="24"/>
          <w:szCs w:val="24"/>
          <w:lang w:eastAsia="en-US"/>
        </w:rPr>
        <w:t>Испытание на осевое растяжение топливопровода</w:t>
      </w:r>
    </w:p>
    <w:p w:rsidR="00A4601C" w:rsidRDefault="00A4601C" w:rsidP="009529A7">
      <w:pPr>
        <w:pStyle w:val="Style17"/>
        <w:widowControl/>
        <w:ind w:firstLine="720"/>
        <w:jc w:val="both"/>
        <w:rPr>
          <w:rStyle w:val="FontStyle36"/>
          <w:b/>
          <w:color w:val="auto"/>
          <w:sz w:val="24"/>
          <w:szCs w:val="24"/>
          <w:lang w:eastAsia="en-US"/>
        </w:rPr>
      </w:pPr>
    </w:p>
    <w:p w:rsidR="00A4601C" w:rsidRDefault="00A4601C" w:rsidP="009529A7">
      <w:pPr>
        <w:pStyle w:val="Style17"/>
        <w:widowControl/>
        <w:ind w:firstLine="720"/>
        <w:jc w:val="both"/>
        <w:rPr>
          <w:rStyle w:val="FontStyle36"/>
          <w:b/>
          <w:color w:val="auto"/>
          <w:sz w:val="24"/>
          <w:szCs w:val="24"/>
          <w:lang w:eastAsia="en-US"/>
        </w:rPr>
      </w:pPr>
      <w:r>
        <w:rPr>
          <w:rStyle w:val="FontStyle36"/>
          <w:b/>
          <w:color w:val="auto"/>
          <w:sz w:val="24"/>
          <w:szCs w:val="24"/>
          <w:lang w:eastAsia="en-US"/>
        </w:rPr>
        <w:t>4.4.2.1 Общие положения</w:t>
      </w:r>
    </w:p>
    <w:p w:rsidR="00CD34CB" w:rsidRPr="00A4601C" w:rsidRDefault="00CD34CB" w:rsidP="009529A7">
      <w:pPr>
        <w:pStyle w:val="Style17"/>
        <w:widowControl/>
        <w:ind w:firstLine="720"/>
        <w:jc w:val="both"/>
        <w:rPr>
          <w:rStyle w:val="FontStyle36"/>
          <w:b/>
          <w:color w:val="auto"/>
          <w:sz w:val="24"/>
          <w:szCs w:val="24"/>
          <w:lang w:eastAsia="en-US"/>
        </w:rPr>
      </w:pPr>
    </w:p>
    <w:p w:rsidR="00870541" w:rsidRDefault="00270D3A" w:rsidP="009529A7">
      <w:pPr>
        <w:pStyle w:val="Style17"/>
        <w:widowControl/>
        <w:ind w:firstLine="720"/>
        <w:jc w:val="both"/>
        <w:rPr>
          <w:rStyle w:val="FontStyle36"/>
          <w:color w:val="auto"/>
          <w:sz w:val="24"/>
          <w:szCs w:val="24"/>
          <w:lang w:eastAsia="en-US"/>
        </w:rPr>
      </w:pPr>
      <w:r>
        <w:rPr>
          <w:rStyle w:val="FontStyle36"/>
          <w:color w:val="auto"/>
          <w:sz w:val="24"/>
          <w:szCs w:val="24"/>
          <w:lang w:eastAsia="en-US"/>
        </w:rPr>
        <w:t xml:space="preserve">Все соединения топливопровода должны выдержать </w:t>
      </w:r>
      <w:r w:rsidR="00A476D5">
        <w:rPr>
          <w:rStyle w:val="FontStyle36"/>
          <w:color w:val="auto"/>
          <w:sz w:val="24"/>
          <w:szCs w:val="24"/>
          <w:lang w:eastAsia="en-US"/>
        </w:rPr>
        <w:t>все нагрузки, за исключением следующего:</w:t>
      </w:r>
    </w:p>
    <w:p w:rsidR="00A476D5" w:rsidRDefault="00A476D5" w:rsidP="009529A7">
      <w:pPr>
        <w:pStyle w:val="Style17"/>
        <w:widowControl/>
        <w:ind w:firstLine="720"/>
        <w:jc w:val="both"/>
        <w:rPr>
          <w:rFonts w:ascii="Arial" w:eastAsia="Times New Roman" w:hAnsi="Arial" w:cs="Arial"/>
          <w:color w:val="auto"/>
          <w:kern w:val="2"/>
        </w:rPr>
      </w:pPr>
      <w:r w:rsidRPr="00A476D5">
        <w:rPr>
          <w:rFonts w:ascii="Arial" w:eastAsia="Times New Roman" w:hAnsi="Arial" w:cs="Arial"/>
          <w:color w:val="auto"/>
          <w:kern w:val="2"/>
        </w:rPr>
        <w:t>—</w:t>
      </w:r>
      <w:r>
        <w:rPr>
          <w:rFonts w:ascii="Arial" w:eastAsia="Times New Roman" w:hAnsi="Arial" w:cs="Arial"/>
          <w:color w:val="auto"/>
          <w:kern w:val="2"/>
        </w:rPr>
        <w:t>топливопроводы длиной менее 50мм, удерживаемые на месте за счет сжатия;</w:t>
      </w:r>
    </w:p>
    <w:p w:rsidR="00870541" w:rsidRDefault="00A476D5" w:rsidP="009529A7">
      <w:pPr>
        <w:pStyle w:val="Style17"/>
        <w:widowControl/>
        <w:ind w:firstLine="720"/>
        <w:jc w:val="both"/>
        <w:rPr>
          <w:rFonts w:ascii="Arial" w:eastAsia="Times New Roman" w:hAnsi="Arial" w:cs="Arial"/>
          <w:color w:val="auto"/>
          <w:kern w:val="2"/>
        </w:rPr>
      </w:pPr>
      <w:r w:rsidRPr="00A476D5">
        <w:rPr>
          <w:rFonts w:ascii="Arial" w:eastAsia="Times New Roman" w:hAnsi="Arial" w:cs="Arial"/>
          <w:color w:val="auto"/>
          <w:kern w:val="2"/>
        </w:rPr>
        <w:t>—</w:t>
      </w:r>
      <w:r>
        <w:rPr>
          <w:rFonts w:ascii="Arial" w:eastAsia="Times New Roman" w:hAnsi="Arial" w:cs="Arial"/>
          <w:color w:val="auto"/>
          <w:kern w:val="2"/>
        </w:rPr>
        <w:t xml:space="preserve"> соединения топливопровода, которые не могут быть подвергнуты растягивающему усилию при конечном использовании.</w:t>
      </w:r>
    </w:p>
    <w:p w:rsidR="00263025" w:rsidRDefault="007C6457" w:rsidP="009529A7">
      <w:pPr>
        <w:pStyle w:val="Style17"/>
        <w:widowControl/>
        <w:ind w:firstLine="720"/>
        <w:jc w:val="both"/>
        <w:rPr>
          <w:rFonts w:ascii="Arial" w:eastAsia="Times New Roman" w:hAnsi="Arial" w:cs="Arial"/>
          <w:color w:val="auto"/>
          <w:kern w:val="2"/>
        </w:rPr>
      </w:pPr>
      <w:r>
        <w:rPr>
          <w:rFonts w:ascii="Arial" w:eastAsia="Times New Roman" w:hAnsi="Arial" w:cs="Arial"/>
          <w:color w:val="auto"/>
          <w:kern w:val="2"/>
        </w:rPr>
        <w:t>Проверяется вся сборка, включая зазубрину/ниппель, шланг/трубопровод и зажим.</w:t>
      </w:r>
    </w:p>
    <w:p w:rsidR="007C6457" w:rsidRDefault="007C6457" w:rsidP="009529A7">
      <w:pPr>
        <w:pStyle w:val="Style17"/>
        <w:widowControl/>
        <w:ind w:firstLine="720"/>
        <w:jc w:val="both"/>
        <w:rPr>
          <w:rFonts w:ascii="Arial" w:eastAsia="Times New Roman" w:hAnsi="Arial" w:cs="Arial"/>
          <w:b/>
          <w:color w:val="auto"/>
          <w:kern w:val="2"/>
        </w:rPr>
      </w:pPr>
      <w:r w:rsidRPr="00E772A0">
        <w:rPr>
          <w:rFonts w:ascii="Arial" w:eastAsia="Times New Roman" w:hAnsi="Arial" w:cs="Arial"/>
          <w:b/>
          <w:color w:val="auto"/>
          <w:kern w:val="2"/>
        </w:rPr>
        <w:t>ПРЕДУПРЕЖДЕНИЕ</w:t>
      </w:r>
      <w:r w:rsidR="00E772A0">
        <w:rPr>
          <w:rFonts w:ascii="Arial" w:eastAsia="Times New Roman" w:hAnsi="Arial" w:cs="Arial"/>
          <w:b/>
          <w:color w:val="auto"/>
          <w:kern w:val="2"/>
        </w:rPr>
        <w:t xml:space="preserve">. </w:t>
      </w:r>
      <w:r w:rsidR="00866E60">
        <w:rPr>
          <w:rFonts w:ascii="Arial" w:eastAsia="Times New Roman" w:hAnsi="Arial" w:cs="Arial"/>
          <w:b/>
          <w:color w:val="auto"/>
          <w:kern w:val="2"/>
        </w:rPr>
        <w:t>Это испытание включает в себя обращение с бензином.</w:t>
      </w:r>
      <w:r w:rsidR="0088665B">
        <w:rPr>
          <w:rFonts w:ascii="Arial" w:eastAsia="Times New Roman" w:hAnsi="Arial" w:cs="Arial"/>
          <w:b/>
          <w:color w:val="auto"/>
          <w:kern w:val="2"/>
        </w:rPr>
        <w:t xml:space="preserve"> Персонал должен принять необходимые меры безопасности при проведении этого испытания.</w:t>
      </w:r>
    </w:p>
    <w:p w:rsidR="00CD34CB" w:rsidRDefault="00CD34CB" w:rsidP="009529A7">
      <w:pPr>
        <w:pStyle w:val="Style17"/>
        <w:widowControl/>
        <w:ind w:firstLine="720"/>
        <w:jc w:val="both"/>
        <w:rPr>
          <w:rFonts w:ascii="Arial" w:eastAsia="Times New Roman" w:hAnsi="Arial" w:cs="Arial"/>
          <w:b/>
          <w:color w:val="auto"/>
          <w:kern w:val="2"/>
        </w:rPr>
      </w:pPr>
    </w:p>
    <w:p w:rsidR="0088665B" w:rsidRDefault="00912EED" w:rsidP="009529A7">
      <w:pPr>
        <w:pStyle w:val="Style17"/>
        <w:widowControl/>
        <w:ind w:firstLine="720"/>
        <w:jc w:val="both"/>
        <w:rPr>
          <w:rStyle w:val="FontStyle36"/>
          <w:b/>
          <w:color w:val="auto"/>
          <w:sz w:val="24"/>
          <w:szCs w:val="24"/>
          <w:lang w:eastAsia="en-US"/>
        </w:rPr>
      </w:pPr>
      <w:r>
        <w:rPr>
          <w:rStyle w:val="FontStyle36"/>
          <w:b/>
          <w:color w:val="auto"/>
          <w:sz w:val="24"/>
          <w:szCs w:val="24"/>
          <w:lang w:eastAsia="en-US"/>
        </w:rPr>
        <w:t xml:space="preserve">4.4.2.2 Процедура </w:t>
      </w:r>
      <w:r w:rsidR="0088665B">
        <w:rPr>
          <w:rStyle w:val="FontStyle36"/>
          <w:b/>
          <w:color w:val="auto"/>
          <w:sz w:val="24"/>
          <w:szCs w:val="24"/>
          <w:lang w:eastAsia="en-US"/>
        </w:rPr>
        <w:t>испытания</w:t>
      </w:r>
    </w:p>
    <w:p w:rsidR="00CD34CB" w:rsidRDefault="00CD34CB" w:rsidP="009529A7">
      <w:pPr>
        <w:pStyle w:val="Style17"/>
        <w:widowControl/>
        <w:ind w:firstLine="720"/>
        <w:jc w:val="both"/>
        <w:rPr>
          <w:rStyle w:val="FontStyle36"/>
          <w:b/>
          <w:color w:val="auto"/>
          <w:sz w:val="24"/>
          <w:szCs w:val="24"/>
          <w:lang w:eastAsia="en-US"/>
        </w:rPr>
      </w:pPr>
    </w:p>
    <w:p w:rsidR="0088665B" w:rsidRDefault="0097694F" w:rsidP="009529A7">
      <w:pPr>
        <w:pStyle w:val="Style17"/>
        <w:widowControl/>
        <w:ind w:firstLine="720"/>
        <w:jc w:val="both"/>
        <w:rPr>
          <w:rStyle w:val="FontStyle36"/>
          <w:color w:val="auto"/>
          <w:sz w:val="24"/>
          <w:szCs w:val="24"/>
          <w:lang w:eastAsia="en-US"/>
        </w:rPr>
      </w:pPr>
      <w:r w:rsidRPr="0097694F">
        <w:rPr>
          <w:rStyle w:val="FontStyle36"/>
          <w:color w:val="auto"/>
          <w:sz w:val="24"/>
          <w:szCs w:val="24"/>
          <w:lang w:eastAsia="en-US"/>
        </w:rPr>
        <w:t>а)</w:t>
      </w:r>
      <w:r>
        <w:rPr>
          <w:rStyle w:val="FontStyle36"/>
          <w:color w:val="auto"/>
          <w:sz w:val="24"/>
          <w:szCs w:val="24"/>
          <w:lang w:eastAsia="en-US"/>
        </w:rPr>
        <w:t xml:space="preserve"> собрать топливопровод и закрепить на испытуемом топливном фитинге, используя те же методы и смазочные материалы, если таковые имеются, что и при производстве;</w:t>
      </w:r>
    </w:p>
    <w:p w:rsidR="0097694F" w:rsidRDefault="00C96D55" w:rsidP="009529A7">
      <w:pPr>
        <w:pStyle w:val="Style17"/>
        <w:widowControl/>
        <w:ind w:firstLine="720"/>
        <w:jc w:val="both"/>
        <w:rPr>
          <w:rFonts w:cs="Cambria"/>
          <w:color w:val="000000"/>
          <w:sz w:val="22"/>
          <w:szCs w:val="22"/>
        </w:rPr>
      </w:pPr>
      <w:r>
        <w:rPr>
          <w:rStyle w:val="FontStyle36"/>
          <w:color w:val="auto"/>
          <w:sz w:val="24"/>
          <w:szCs w:val="24"/>
          <w:lang w:val="en-US" w:eastAsia="en-US"/>
        </w:rPr>
        <w:t>b</w:t>
      </w:r>
      <w:r w:rsidR="0097694F">
        <w:rPr>
          <w:rStyle w:val="FontStyle36"/>
          <w:color w:val="auto"/>
          <w:sz w:val="24"/>
          <w:szCs w:val="24"/>
          <w:lang w:eastAsia="en-US"/>
        </w:rPr>
        <w:t xml:space="preserve">) выдержать шланг с фитингами сухим воздухом при температуре </w:t>
      </w:r>
      <w:r w:rsidR="0097694F">
        <w:rPr>
          <w:rFonts w:cs="Cambria"/>
          <w:color w:val="000000"/>
          <w:sz w:val="22"/>
          <w:szCs w:val="22"/>
        </w:rPr>
        <w:t>20 °C ± 5 °C от 60</w:t>
      </w:r>
      <w:r w:rsidR="0005795E">
        <w:rPr>
          <w:rFonts w:cs="Cambria"/>
          <w:color w:val="000000"/>
          <w:sz w:val="22"/>
          <w:szCs w:val="22"/>
        </w:rPr>
        <w:t>минут до 72 часов;</w:t>
      </w:r>
    </w:p>
    <w:p w:rsidR="0005795E" w:rsidRDefault="0005795E" w:rsidP="009529A7">
      <w:pPr>
        <w:pStyle w:val="Style17"/>
        <w:widowControl/>
        <w:ind w:firstLine="720"/>
        <w:jc w:val="both"/>
        <w:rPr>
          <w:rStyle w:val="FontStyle36"/>
          <w:color w:val="auto"/>
          <w:sz w:val="24"/>
          <w:szCs w:val="24"/>
          <w:lang w:eastAsia="en-US"/>
        </w:rPr>
      </w:pPr>
      <w:r>
        <w:rPr>
          <w:rStyle w:val="FontStyle36"/>
          <w:color w:val="auto"/>
          <w:sz w:val="24"/>
          <w:szCs w:val="24"/>
          <w:lang w:eastAsia="en-US"/>
        </w:rPr>
        <w:t xml:space="preserve">с) </w:t>
      </w:r>
      <w:r w:rsidR="00126F5E">
        <w:rPr>
          <w:rStyle w:val="FontStyle36"/>
          <w:color w:val="auto"/>
          <w:sz w:val="24"/>
          <w:szCs w:val="24"/>
          <w:lang w:eastAsia="en-US"/>
        </w:rPr>
        <w:t>непосредственно</w:t>
      </w:r>
      <w:r w:rsidR="008E12E9">
        <w:rPr>
          <w:rStyle w:val="FontStyle36"/>
          <w:color w:val="auto"/>
          <w:sz w:val="24"/>
          <w:szCs w:val="24"/>
          <w:lang w:eastAsia="en-US"/>
        </w:rPr>
        <w:t xml:space="preserve"> перед испытанием пропустить 10 </w:t>
      </w:r>
      <w:r w:rsidR="00126F5E">
        <w:rPr>
          <w:rStyle w:val="FontStyle36"/>
          <w:color w:val="auto"/>
          <w:sz w:val="24"/>
          <w:szCs w:val="24"/>
          <w:lang w:eastAsia="en-US"/>
        </w:rPr>
        <w:t xml:space="preserve">мл топлива через </w:t>
      </w:r>
      <w:r w:rsidR="00C96D55">
        <w:rPr>
          <w:rStyle w:val="FontStyle36"/>
          <w:color w:val="auto"/>
          <w:sz w:val="24"/>
          <w:szCs w:val="24"/>
          <w:lang w:eastAsia="en-US"/>
        </w:rPr>
        <w:t>топливопровод, чтобы смочить соединение;</w:t>
      </w:r>
    </w:p>
    <w:p w:rsidR="00C96D55" w:rsidRPr="00933639" w:rsidRDefault="00C96D55" w:rsidP="009529A7">
      <w:pPr>
        <w:pStyle w:val="Style17"/>
        <w:widowControl/>
        <w:ind w:firstLine="720"/>
        <w:jc w:val="both"/>
        <w:rPr>
          <w:rStyle w:val="FontStyle36"/>
          <w:color w:val="auto"/>
          <w:sz w:val="24"/>
          <w:szCs w:val="24"/>
          <w:lang w:eastAsia="en-US"/>
        </w:rPr>
      </w:pPr>
      <w:r>
        <w:rPr>
          <w:rStyle w:val="FontStyle36"/>
          <w:color w:val="auto"/>
          <w:sz w:val="24"/>
          <w:szCs w:val="24"/>
          <w:lang w:val="en-US" w:eastAsia="en-US"/>
        </w:rPr>
        <w:t>d</w:t>
      </w:r>
      <w:r w:rsidRPr="00EA7FCB">
        <w:rPr>
          <w:rStyle w:val="FontStyle36"/>
          <w:color w:val="auto"/>
          <w:sz w:val="24"/>
          <w:szCs w:val="24"/>
          <w:lang w:eastAsia="en-US"/>
        </w:rPr>
        <w:t>)</w:t>
      </w:r>
      <w:r w:rsidR="00EA7FCB">
        <w:rPr>
          <w:rStyle w:val="FontStyle36"/>
          <w:color w:val="auto"/>
          <w:sz w:val="24"/>
          <w:szCs w:val="24"/>
          <w:lang w:eastAsia="en-US"/>
        </w:rPr>
        <w:t>приложить нагрузку так, чтобы возникла прямая тяга.</w:t>
      </w:r>
    </w:p>
    <w:p w:rsidR="00CB62A0" w:rsidRPr="00933639" w:rsidRDefault="00CB62A0" w:rsidP="009529A7">
      <w:pPr>
        <w:pStyle w:val="Style17"/>
        <w:widowControl/>
        <w:ind w:firstLine="720"/>
        <w:jc w:val="both"/>
        <w:rPr>
          <w:rStyle w:val="FontStyle36"/>
          <w:color w:val="auto"/>
          <w:sz w:val="24"/>
          <w:szCs w:val="24"/>
          <w:lang w:eastAsia="en-US"/>
        </w:rPr>
      </w:pPr>
    </w:p>
    <w:p w:rsidR="00CD34CB" w:rsidRPr="00EA7FCB" w:rsidRDefault="00CD34CB" w:rsidP="009529A7">
      <w:pPr>
        <w:pStyle w:val="Style17"/>
        <w:widowControl/>
        <w:ind w:firstLine="720"/>
        <w:jc w:val="both"/>
        <w:rPr>
          <w:rStyle w:val="FontStyle36"/>
          <w:color w:val="auto"/>
          <w:sz w:val="24"/>
          <w:szCs w:val="24"/>
          <w:lang w:eastAsia="en-US"/>
        </w:rPr>
      </w:pPr>
    </w:p>
    <w:p w:rsidR="00870541" w:rsidRDefault="00EA7FCB" w:rsidP="009529A7">
      <w:pPr>
        <w:pStyle w:val="Style17"/>
        <w:widowControl/>
        <w:ind w:firstLine="720"/>
        <w:jc w:val="both"/>
        <w:rPr>
          <w:rStyle w:val="FontStyle36"/>
          <w:b/>
          <w:color w:val="auto"/>
          <w:sz w:val="24"/>
          <w:szCs w:val="24"/>
          <w:lang w:eastAsia="en-US"/>
        </w:rPr>
      </w:pPr>
      <w:r w:rsidRPr="007E775C">
        <w:rPr>
          <w:rStyle w:val="FontStyle36"/>
          <w:b/>
          <w:color w:val="auto"/>
          <w:sz w:val="24"/>
          <w:szCs w:val="24"/>
          <w:lang w:eastAsia="en-US"/>
        </w:rPr>
        <w:lastRenderedPageBreak/>
        <w:t>4.4.2.3 Приемка испытания</w:t>
      </w:r>
    </w:p>
    <w:p w:rsidR="00C40E1D" w:rsidRDefault="00C40E1D" w:rsidP="009529A7">
      <w:pPr>
        <w:pStyle w:val="Style17"/>
        <w:widowControl/>
        <w:ind w:firstLine="720"/>
        <w:jc w:val="both"/>
        <w:rPr>
          <w:rStyle w:val="FontStyle36"/>
          <w:b/>
          <w:color w:val="auto"/>
          <w:sz w:val="24"/>
          <w:szCs w:val="24"/>
          <w:lang w:eastAsia="en-US"/>
        </w:rPr>
      </w:pPr>
    </w:p>
    <w:p w:rsidR="007E775C" w:rsidRDefault="00E73514" w:rsidP="009529A7">
      <w:pPr>
        <w:pStyle w:val="Style17"/>
        <w:widowControl/>
        <w:ind w:firstLine="720"/>
        <w:jc w:val="both"/>
        <w:rPr>
          <w:rStyle w:val="FontStyle36"/>
          <w:color w:val="auto"/>
          <w:sz w:val="24"/>
          <w:szCs w:val="24"/>
          <w:lang w:eastAsia="en-US"/>
        </w:rPr>
      </w:pPr>
      <w:r w:rsidRPr="008E12E9">
        <w:rPr>
          <w:rStyle w:val="FontStyle36"/>
          <w:color w:val="auto"/>
          <w:sz w:val="24"/>
          <w:szCs w:val="24"/>
          <w:lang w:eastAsia="en-US"/>
        </w:rPr>
        <w:t xml:space="preserve">Сборка должна выдерживать минимальное </w:t>
      </w:r>
      <w:r w:rsidR="008E12E9" w:rsidRPr="008E12E9">
        <w:rPr>
          <w:rStyle w:val="FontStyle36"/>
          <w:color w:val="auto"/>
          <w:sz w:val="24"/>
          <w:szCs w:val="24"/>
          <w:lang w:eastAsia="en-US"/>
        </w:rPr>
        <w:t>усилие 133Н</w:t>
      </w:r>
      <w:r w:rsidR="008E12E9">
        <w:rPr>
          <w:rStyle w:val="FontStyle36"/>
          <w:color w:val="auto"/>
          <w:sz w:val="24"/>
          <w:szCs w:val="24"/>
          <w:lang w:eastAsia="en-US"/>
        </w:rPr>
        <w:t xml:space="preserve"> в течении 5 с без проскальзывания. Если происходит проскальзывание, необходимо прикладывать нагрузку в течении 60с и следить за тем, чтобы соединение сохраняло целостность.</w:t>
      </w:r>
    </w:p>
    <w:p w:rsidR="00CD34CB" w:rsidRDefault="00CD34CB" w:rsidP="009529A7">
      <w:pPr>
        <w:pStyle w:val="Style17"/>
        <w:widowControl/>
        <w:ind w:firstLine="720"/>
        <w:jc w:val="both"/>
        <w:rPr>
          <w:rStyle w:val="FontStyle36"/>
          <w:color w:val="auto"/>
          <w:sz w:val="24"/>
          <w:szCs w:val="24"/>
          <w:lang w:eastAsia="en-US"/>
        </w:rPr>
      </w:pPr>
    </w:p>
    <w:p w:rsidR="006018E9" w:rsidRPr="006018E9" w:rsidRDefault="006018E9" w:rsidP="009529A7">
      <w:pPr>
        <w:pStyle w:val="Style17"/>
        <w:widowControl/>
        <w:ind w:firstLine="720"/>
        <w:jc w:val="both"/>
        <w:rPr>
          <w:rStyle w:val="FontStyle36"/>
          <w:b/>
          <w:color w:val="auto"/>
          <w:sz w:val="28"/>
          <w:szCs w:val="28"/>
          <w:lang w:eastAsia="en-US"/>
        </w:rPr>
      </w:pPr>
      <w:r w:rsidRPr="006018E9">
        <w:rPr>
          <w:rStyle w:val="FontStyle36"/>
          <w:b/>
          <w:color w:val="auto"/>
          <w:sz w:val="28"/>
          <w:szCs w:val="28"/>
          <w:lang w:eastAsia="en-US"/>
        </w:rPr>
        <w:t>5. Требования к маркировке, предупреждениям и этикеткам</w:t>
      </w:r>
    </w:p>
    <w:p w:rsidR="00870541" w:rsidRDefault="00870541" w:rsidP="009529A7">
      <w:pPr>
        <w:pStyle w:val="Style17"/>
        <w:widowControl/>
        <w:ind w:firstLine="720"/>
        <w:jc w:val="both"/>
        <w:rPr>
          <w:rStyle w:val="FontStyle36"/>
          <w:color w:val="auto"/>
          <w:sz w:val="24"/>
          <w:szCs w:val="24"/>
          <w:lang w:eastAsia="en-US"/>
        </w:rPr>
      </w:pPr>
    </w:p>
    <w:p w:rsidR="00870541" w:rsidRDefault="006018E9" w:rsidP="009529A7">
      <w:pPr>
        <w:pStyle w:val="Style17"/>
        <w:widowControl/>
        <w:ind w:firstLine="720"/>
        <w:jc w:val="both"/>
        <w:rPr>
          <w:rStyle w:val="FontStyle36"/>
          <w:b/>
          <w:color w:val="auto"/>
          <w:sz w:val="24"/>
          <w:szCs w:val="24"/>
          <w:lang w:eastAsia="en-US"/>
        </w:rPr>
      </w:pPr>
      <w:r w:rsidRPr="006018E9">
        <w:rPr>
          <w:rStyle w:val="FontStyle36"/>
          <w:b/>
          <w:color w:val="auto"/>
          <w:sz w:val="24"/>
          <w:szCs w:val="24"/>
          <w:lang w:eastAsia="en-US"/>
        </w:rPr>
        <w:t>5.1 Маркировка</w:t>
      </w:r>
    </w:p>
    <w:p w:rsidR="00CD34CB" w:rsidRDefault="00CD34CB" w:rsidP="009529A7">
      <w:pPr>
        <w:pStyle w:val="Style17"/>
        <w:widowControl/>
        <w:ind w:firstLine="720"/>
        <w:jc w:val="both"/>
        <w:rPr>
          <w:rStyle w:val="FontStyle36"/>
          <w:b/>
          <w:color w:val="auto"/>
          <w:sz w:val="24"/>
          <w:szCs w:val="24"/>
          <w:lang w:eastAsia="en-US"/>
        </w:rPr>
      </w:pPr>
    </w:p>
    <w:p w:rsidR="00733B78" w:rsidRDefault="006018E9" w:rsidP="00F31CEB">
      <w:pPr>
        <w:pStyle w:val="Style17"/>
        <w:widowControl/>
        <w:ind w:firstLine="720"/>
        <w:jc w:val="both"/>
        <w:rPr>
          <w:rStyle w:val="FontStyle36"/>
          <w:color w:val="auto"/>
          <w:sz w:val="24"/>
          <w:szCs w:val="24"/>
          <w:lang w:eastAsia="en-US"/>
        </w:rPr>
      </w:pPr>
      <w:r w:rsidRPr="006018E9">
        <w:rPr>
          <w:rStyle w:val="FontStyle36"/>
          <w:color w:val="auto"/>
          <w:sz w:val="24"/>
          <w:szCs w:val="24"/>
          <w:lang w:eastAsia="en-US"/>
        </w:rPr>
        <w:t xml:space="preserve">Маркировка должна быть расположена на хорошо видимом месте и должна </w:t>
      </w:r>
      <w:r w:rsidR="00F31CEB">
        <w:rPr>
          <w:rStyle w:val="FontStyle36"/>
          <w:color w:val="auto"/>
          <w:sz w:val="24"/>
          <w:szCs w:val="24"/>
          <w:lang w:eastAsia="en-US"/>
        </w:rPr>
        <w:t>выдерживать ожидаемые условия эксплуатации, например, воздействие температуры, влаги, бензина, масла, истирания и атмосферных воздействий.</w:t>
      </w:r>
    </w:p>
    <w:p w:rsidR="001D2144" w:rsidRDefault="00022DD0" w:rsidP="00F31CEB">
      <w:pPr>
        <w:pStyle w:val="Style17"/>
        <w:widowControl/>
        <w:ind w:firstLine="720"/>
        <w:jc w:val="both"/>
        <w:rPr>
          <w:rStyle w:val="FontStyle36"/>
          <w:color w:val="auto"/>
          <w:sz w:val="24"/>
          <w:szCs w:val="24"/>
          <w:lang w:eastAsia="en-US"/>
        </w:rPr>
      </w:pPr>
      <w:r w:rsidRPr="00022DD0">
        <w:rPr>
          <w:rStyle w:val="FontStyle36"/>
          <w:color w:val="auto"/>
          <w:sz w:val="24"/>
          <w:szCs w:val="24"/>
          <w:lang w:eastAsia="en-US"/>
        </w:rPr>
        <w:t>Этикетки после испытания в соответствии не менее чем с одним из методов испытаний, указанных в пункте 5.3, не должны иметь существенных признаков вдавливания,</w:t>
      </w:r>
      <w:r w:rsidR="005A5020">
        <w:rPr>
          <w:rStyle w:val="FontStyle36"/>
          <w:color w:val="auto"/>
          <w:sz w:val="24"/>
          <w:szCs w:val="24"/>
          <w:lang w:eastAsia="en-US"/>
        </w:rPr>
        <w:t xml:space="preserve"> отделения, расщепления, выцветания</w:t>
      </w:r>
      <w:r w:rsidRPr="00022DD0">
        <w:rPr>
          <w:rStyle w:val="FontStyle36"/>
          <w:color w:val="auto"/>
          <w:sz w:val="24"/>
          <w:szCs w:val="24"/>
          <w:lang w:eastAsia="en-US"/>
        </w:rPr>
        <w:t>, набухания, отслаивания, скручивания краев, образования пузырей, отслаивания, крупных царапин или растрескивания материала и/или его графических компонентов.</w:t>
      </w:r>
    </w:p>
    <w:p w:rsidR="005A5020" w:rsidRDefault="005A5020" w:rsidP="00F31CEB">
      <w:pPr>
        <w:pStyle w:val="Style17"/>
        <w:widowControl/>
        <w:ind w:firstLine="720"/>
        <w:jc w:val="both"/>
        <w:rPr>
          <w:rStyle w:val="FontStyle36"/>
          <w:color w:val="auto"/>
          <w:sz w:val="24"/>
          <w:szCs w:val="24"/>
          <w:lang w:eastAsia="en-US"/>
        </w:rPr>
      </w:pPr>
      <w:r>
        <w:rPr>
          <w:rStyle w:val="FontStyle36"/>
          <w:color w:val="auto"/>
          <w:sz w:val="24"/>
          <w:szCs w:val="24"/>
          <w:lang w:eastAsia="en-US"/>
        </w:rPr>
        <w:t>Все снегоочистители должны иметь четкую и нестираемую маркировку со следующей минимальной информацией:</w:t>
      </w:r>
    </w:p>
    <w:p w:rsidR="005A5020" w:rsidRPr="005A5020" w:rsidRDefault="005A5020" w:rsidP="005A5020">
      <w:pPr>
        <w:pStyle w:val="Style17"/>
        <w:widowControl/>
        <w:ind w:firstLine="720"/>
        <w:jc w:val="both"/>
        <w:rPr>
          <w:rStyle w:val="FontStyle36"/>
          <w:rFonts w:eastAsia="Times New Roman"/>
          <w:color w:val="auto"/>
          <w:kern w:val="2"/>
          <w:sz w:val="24"/>
          <w:szCs w:val="24"/>
        </w:rPr>
      </w:pPr>
      <w:r w:rsidRPr="00A476D5">
        <w:rPr>
          <w:rFonts w:ascii="Arial" w:eastAsia="Times New Roman" w:hAnsi="Arial" w:cs="Arial"/>
          <w:color w:val="auto"/>
          <w:kern w:val="2"/>
        </w:rPr>
        <w:t>—</w:t>
      </w:r>
      <w:r w:rsidRPr="005A5020">
        <w:rPr>
          <w:rFonts w:ascii="Arial" w:eastAsia="Times New Roman" w:hAnsi="Arial" w:cs="Arial"/>
          <w:color w:val="auto"/>
          <w:kern w:val="2"/>
        </w:rPr>
        <w:t>наименование производителя или поставщика;</w:t>
      </w:r>
    </w:p>
    <w:p w:rsidR="005A5020" w:rsidRDefault="005A5020" w:rsidP="00F31CEB">
      <w:pPr>
        <w:pStyle w:val="Style17"/>
        <w:widowControl/>
        <w:ind w:firstLine="720"/>
        <w:jc w:val="both"/>
        <w:rPr>
          <w:rFonts w:ascii="Arial" w:eastAsia="Times New Roman" w:hAnsi="Arial" w:cs="Arial"/>
          <w:color w:val="auto"/>
          <w:kern w:val="2"/>
        </w:rPr>
      </w:pPr>
      <w:r w:rsidRPr="00A476D5">
        <w:rPr>
          <w:rFonts w:ascii="Arial" w:eastAsia="Times New Roman" w:hAnsi="Arial" w:cs="Arial"/>
          <w:color w:val="auto"/>
          <w:kern w:val="2"/>
        </w:rPr>
        <w:t>—</w:t>
      </w:r>
      <w:r w:rsidRPr="005A5020">
        <w:rPr>
          <w:rFonts w:ascii="Arial" w:eastAsia="Times New Roman" w:hAnsi="Arial" w:cs="Arial"/>
          <w:color w:val="auto"/>
          <w:kern w:val="2"/>
        </w:rPr>
        <w:t>маркировка, однозначно ид</w:t>
      </w:r>
      <w:r w:rsidR="006F2A16">
        <w:rPr>
          <w:rFonts w:ascii="Arial" w:eastAsia="Times New Roman" w:hAnsi="Arial" w:cs="Arial"/>
          <w:color w:val="auto"/>
          <w:kern w:val="2"/>
        </w:rPr>
        <w:t>ентифицирующая машину (например,</w:t>
      </w:r>
      <w:r w:rsidRPr="005A5020">
        <w:rPr>
          <w:rFonts w:ascii="Arial" w:eastAsia="Times New Roman" w:hAnsi="Arial" w:cs="Arial"/>
          <w:color w:val="auto"/>
          <w:kern w:val="2"/>
        </w:rPr>
        <w:t xml:space="preserve"> модель и/или серийный номер).</w:t>
      </w:r>
    </w:p>
    <w:p w:rsidR="006F2A16" w:rsidRDefault="006F2A16" w:rsidP="00F31CEB">
      <w:pPr>
        <w:pStyle w:val="Style17"/>
        <w:widowControl/>
        <w:ind w:firstLine="720"/>
        <w:jc w:val="both"/>
        <w:rPr>
          <w:rStyle w:val="FontStyle36"/>
          <w:color w:val="auto"/>
          <w:sz w:val="24"/>
          <w:szCs w:val="24"/>
          <w:lang w:eastAsia="en-US"/>
        </w:rPr>
      </w:pPr>
      <w:r w:rsidRPr="006F2A16">
        <w:rPr>
          <w:rStyle w:val="FontStyle36"/>
          <w:color w:val="auto"/>
          <w:sz w:val="24"/>
          <w:szCs w:val="24"/>
          <w:lang w:eastAsia="en-US"/>
        </w:rPr>
        <w:t>Дополнительные региональные и национальные требования</w:t>
      </w:r>
      <w:r>
        <w:rPr>
          <w:rStyle w:val="FontStyle36"/>
          <w:color w:val="auto"/>
          <w:sz w:val="24"/>
          <w:szCs w:val="24"/>
          <w:lang w:eastAsia="en-US"/>
        </w:rPr>
        <w:t xml:space="preserve"> в соответствии с </w:t>
      </w:r>
      <w:r>
        <w:rPr>
          <w:rStyle w:val="FontStyle36"/>
          <w:color w:val="auto"/>
          <w:sz w:val="24"/>
          <w:szCs w:val="24"/>
          <w:lang w:val="en-US" w:eastAsia="en-US"/>
        </w:rPr>
        <w:t>ISO</w:t>
      </w:r>
      <w:r w:rsidRPr="006F2A16">
        <w:rPr>
          <w:rStyle w:val="FontStyle36"/>
          <w:color w:val="auto"/>
          <w:sz w:val="24"/>
          <w:szCs w:val="24"/>
          <w:lang w:eastAsia="en-US"/>
        </w:rPr>
        <w:t xml:space="preserve"> 8437-4</w:t>
      </w:r>
      <w:r>
        <w:rPr>
          <w:rStyle w:val="FontStyle36"/>
          <w:color w:val="auto"/>
          <w:sz w:val="24"/>
          <w:szCs w:val="24"/>
          <w:lang w:eastAsia="en-US"/>
        </w:rPr>
        <w:t>:</w:t>
      </w:r>
      <w:r w:rsidRPr="006F2A16">
        <w:rPr>
          <w:rStyle w:val="FontStyle36"/>
          <w:color w:val="auto"/>
          <w:sz w:val="24"/>
          <w:szCs w:val="24"/>
          <w:lang w:eastAsia="en-US"/>
        </w:rPr>
        <w:t>2019</w:t>
      </w:r>
      <w:r>
        <w:rPr>
          <w:rStyle w:val="FontStyle36"/>
          <w:color w:val="auto"/>
          <w:sz w:val="24"/>
          <w:szCs w:val="24"/>
          <w:lang w:eastAsia="en-US"/>
        </w:rPr>
        <w:t>, 4.</w:t>
      </w:r>
    </w:p>
    <w:p w:rsidR="006C0981" w:rsidRPr="00170D1E" w:rsidRDefault="006C0981" w:rsidP="00F31CEB">
      <w:pPr>
        <w:pStyle w:val="Style17"/>
        <w:widowControl/>
        <w:ind w:firstLine="720"/>
        <w:jc w:val="both"/>
        <w:rPr>
          <w:rStyle w:val="FontStyle36"/>
          <w:color w:val="auto"/>
          <w:sz w:val="24"/>
          <w:szCs w:val="24"/>
          <w:lang w:eastAsia="en-US"/>
        </w:rPr>
      </w:pPr>
      <w:r w:rsidRPr="00170D1E">
        <w:rPr>
          <w:rStyle w:val="FontStyle36"/>
          <w:color w:val="auto"/>
          <w:sz w:val="24"/>
          <w:szCs w:val="24"/>
          <w:lang w:eastAsia="en-US"/>
        </w:rPr>
        <w:t>Снегоочиститель должен отображать следующую дополнительную информацию.</w:t>
      </w:r>
    </w:p>
    <w:p w:rsidR="00170D1E" w:rsidRDefault="00170D1E" w:rsidP="00F31CEB">
      <w:pPr>
        <w:pStyle w:val="Style17"/>
        <w:widowControl/>
        <w:ind w:firstLine="720"/>
        <w:jc w:val="both"/>
        <w:rPr>
          <w:rFonts w:ascii="Arial" w:eastAsia="Times New Roman" w:hAnsi="Arial" w:cs="Arial"/>
          <w:color w:val="000000"/>
        </w:rPr>
      </w:pPr>
      <w:r w:rsidRPr="00170D1E">
        <w:rPr>
          <w:rFonts w:ascii="Arial" w:eastAsia="Times New Roman" w:hAnsi="Arial" w:cs="Arial"/>
          <w:color w:val="auto"/>
          <w:kern w:val="2"/>
        </w:rPr>
        <w:t xml:space="preserve">— </w:t>
      </w:r>
      <w:r>
        <w:rPr>
          <w:rFonts w:ascii="Arial" w:eastAsia="Times New Roman" w:hAnsi="Arial" w:cs="Arial"/>
          <w:color w:val="000000"/>
        </w:rPr>
        <w:t>идентификация включения/</w:t>
      </w:r>
      <w:r w:rsidRPr="00170D1E">
        <w:rPr>
          <w:rFonts w:ascii="Arial" w:eastAsia="Times New Roman" w:hAnsi="Arial" w:cs="Arial"/>
          <w:color w:val="000000"/>
        </w:rPr>
        <w:t>выключения устройства остановки двигателя, управления воздушной заслонкой, у</w:t>
      </w:r>
      <w:r>
        <w:rPr>
          <w:rFonts w:ascii="Arial" w:eastAsia="Times New Roman" w:hAnsi="Arial" w:cs="Arial"/>
          <w:color w:val="000000"/>
        </w:rPr>
        <w:t>правления топливом, топливных и/</w:t>
      </w:r>
      <w:r w:rsidRPr="00170D1E">
        <w:rPr>
          <w:rFonts w:ascii="Arial" w:eastAsia="Times New Roman" w:hAnsi="Arial" w:cs="Arial"/>
          <w:color w:val="000000"/>
        </w:rPr>
        <w:t>или масляных крышек.</w:t>
      </w:r>
    </w:p>
    <w:p w:rsidR="00170D1E" w:rsidRPr="00170D1E" w:rsidRDefault="00170D1E" w:rsidP="00F31CEB">
      <w:pPr>
        <w:pStyle w:val="Style17"/>
        <w:widowControl/>
        <w:ind w:firstLine="720"/>
        <w:jc w:val="both"/>
        <w:rPr>
          <w:rStyle w:val="FontStyle36"/>
          <w:color w:val="auto"/>
          <w:sz w:val="24"/>
          <w:szCs w:val="24"/>
          <w:lang w:eastAsia="en-US"/>
        </w:rPr>
      </w:pPr>
    </w:p>
    <w:p w:rsidR="006C0981" w:rsidRDefault="00170D1E" w:rsidP="00F31CEB">
      <w:pPr>
        <w:pStyle w:val="Style17"/>
        <w:widowControl/>
        <w:ind w:firstLine="720"/>
        <w:jc w:val="both"/>
        <w:rPr>
          <w:rStyle w:val="FontStyle36"/>
          <w:b/>
          <w:color w:val="auto"/>
          <w:sz w:val="24"/>
          <w:szCs w:val="24"/>
          <w:lang w:eastAsia="en-US"/>
        </w:rPr>
      </w:pPr>
      <w:r w:rsidRPr="00170D1E">
        <w:rPr>
          <w:rStyle w:val="FontStyle36"/>
          <w:b/>
          <w:color w:val="auto"/>
          <w:sz w:val="24"/>
          <w:szCs w:val="24"/>
          <w:lang w:eastAsia="en-US"/>
        </w:rPr>
        <w:t>5.2 Предупреждения</w:t>
      </w:r>
    </w:p>
    <w:p w:rsidR="009341D5" w:rsidRPr="00170D1E" w:rsidRDefault="009341D5" w:rsidP="00F31CEB">
      <w:pPr>
        <w:pStyle w:val="Style17"/>
        <w:widowControl/>
        <w:ind w:firstLine="720"/>
        <w:jc w:val="both"/>
        <w:rPr>
          <w:rStyle w:val="FontStyle36"/>
          <w:b/>
          <w:color w:val="auto"/>
          <w:sz w:val="24"/>
          <w:szCs w:val="24"/>
          <w:lang w:eastAsia="en-US"/>
        </w:rPr>
      </w:pPr>
    </w:p>
    <w:p w:rsidR="00170D1E" w:rsidRPr="00170D1E" w:rsidRDefault="00170D1E" w:rsidP="00170D1E">
      <w:pPr>
        <w:autoSpaceDE w:val="0"/>
        <w:autoSpaceDN w:val="0"/>
        <w:adjustRightInd w:val="0"/>
        <w:ind w:firstLine="720"/>
        <w:jc w:val="both"/>
        <w:rPr>
          <w:color w:val="000000"/>
          <w:szCs w:val="24"/>
        </w:rPr>
      </w:pPr>
      <w:r w:rsidRPr="00170D1E">
        <w:rPr>
          <w:color w:val="000000"/>
          <w:szCs w:val="24"/>
        </w:rPr>
        <w:t>Все снегоочистители должны иметь маркировку с</w:t>
      </w:r>
      <w:r w:rsidR="00FE2AFF">
        <w:rPr>
          <w:color w:val="000000"/>
          <w:szCs w:val="24"/>
        </w:rPr>
        <w:t xml:space="preserve"> предупреждением</w:t>
      </w:r>
      <w:r w:rsidRPr="00170D1E">
        <w:rPr>
          <w:color w:val="000000"/>
          <w:szCs w:val="24"/>
        </w:rPr>
        <w:t xml:space="preserve"> относительно следующих условий либо графическими изо</w:t>
      </w:r>
      <w:r>
        <w:rPr>
          <w:color w:val="000000"/>
          <w:szCs w:val="24"/>
        </w:rPr>
        <w:t xml:space="preserve">бражениями, либо текстом, либо тем </w:t>
      </w:r>
      <w:r w:rsidRPr="00170D1E">
        <w:rPr>
          <w:color w:val="000000"/>
          <w:szCs w:val="24"/>
        </w:rPr>
        <w:t>и другим.</w:t>
      </w:r>
    </w:p>
    <w:p w:rsidR="00170D1E" w:rsidRDefault="00FE2AFF" w:rsidP="00F31CEB">
      <w:pPr>
        <w:pStyle w:val="Style17"/>
        <w:widowControl/>
        <w:ind w:firstLine="720"/>
        <w:jc w:val="both"/>
        <w:rPr>
          <w:rFonts w:ascii="Arial" w:eastAsia="Times New Roman" w:hAnsi="Arial" w:cs="Arial"/>
          <w:color w:val="auto"/>
          <w:kern w:val="2"/>
        </w:rPr>
      </w:pPr>
      <w:r w:rsidRPr="00170D1E">
        <w:rPr>
          <w:rFonts w:ascii="Arial" w:eastAsia="Times New Roman" w:hAnsi="Arial" w:cs="Arial"/>
          <w:color w:val="auto"/>
          <w:kern w:val="2"/>
        </w:rPr>
        <w:t>—</w:t>
      </w:r>
      <w:r>
        <w:rPr>
          <w:rFonts w:ascii="Arial" w:eastAsia="Times New Roman" w:hAnsi="Arial" w:cs="Arial"/>
          <w:color w:val="auto"/>
          <w:kern w:val="2"/>
        </w:rPr>
        <w:t xml:space="preserve"> Потенциальные опасности, которые могут возникнуть при эксплуатации и техническом обслуживании снегоочистителя.</w:t>
      </w:r>
    </w:p>
    <w:p w:rsidR="00FE2AFF" w:rsidRDefault="00FE2AFF" w:rsidP="00F31CEB">
      <w:pPr>
        <w:pStyle w:val="Style17"/>
        <w:widowControl/>
        <w:ind w:firstLine="720"/>
        <w:jc w:val="both"/>
        <w:rPr>
          <w:rFonts w:ascii="Arial" w:eastAsia="Times New Roman" w:hAnsi="Arial" w:cs="Arial"/>
          <w:color w:val="auto"/>
          <w:kern w:val="2"/>
        </w:rPr>
      </w:pPr>
    </w:p>
    <w:p w:rsidR="00FE2AFF" w:rsidRDefault="00FE2AFF" w:rsidP="00F31CEB">
      <w:pPr>
        <w:pStyle w:val="Style17"/>
        <w:widowControl/>
        <w:ind w:firstLine="720"/>
        <w:jc w:val="both"/>
        <w:rPr>
          <w:rFonts w:ascii="Arial" w:eastAsia="Times New Roman" w:hAnsi="Arial" w:cs="Arial"/>
          <w:color w:val="auto"/>
          <w:kern w:val="2"/>
          <w:sz w:val="20"/>
          <w:szCs w:val="20"/>
        </w:rPr>
      </w:pPr>
      <w:r w:rsidRPr="00FE2AFF">
        <w:rPr>
          <w:rFonts w:ascii="Arial" w:eastAsia="Times New Roman" w:hAnsi="Arial" w:cs="Arial"/>
          <w:color w:val="auto"/>
          <w:spacing w:val="20"/>
          <w:kern w:val="2"/>
          <w:sz w:val="20"/>
          <w:szCs w:val="20"/>
        </w:rPr>
        <w:t>Примечание</w:t>
      </w:r>
      <w:r w:rsidRPr="00FE2AFF">
        <w:rPr>
          <w:rFonts w:ascii="Arial" w:eastAsia="Times New Roman" w:hAnsi="Arial" w:cs="Arial"/>
          <w:color w:val="auto"/>
          <w:kern w:val="2"/>
          <w:sz w:val="20"/>
          <w:szCs w:val="20"/>
        </w:rPr>
        <w:t xml:space="preserve"> — </w:t>
      </w:r>
      <w:r>
        <w:rPr>
          <w:rFonts w:ascii="Arial" w:eastAsia="Times New Roman" w:hAnsi="Arial" w:cs="Arial"/>
          <w:color w:val="auto"/>
          <w:kern w:val="2"/>
          <w:sz w:val="20"/>
          <w:szCs w:val="20"/>
        </w:rPr>
        <w:t xml:space="preserve">Аналогичная инструкция </w:t>
      </w:r>
      <w:r w:rsidR="00963A1E">
        <w:rPr>
          <w:rFonts w:ascii="Arial" w:eastAsia="Times New Roman" w:hAnsi="Arial" w:cs="Arial"/>
          <w:color w:val="auto"/>
          <w:kern w:val="2"/>
          <w:sz w:val="20"/>
          <w:szCs w:val="20"/>
        </w:rPr>
        <w:t>также включена в инструкцию по эксплуатации см.в</w:t>
      </w:r>
      <w:r w:rsidR="00963A1E">
        <w:rPr>
          <w:rFonts w:ascii="Arial" w:eastAsia="Times New Roman" w:hAnsi="Arial" w:cs="Arial"/>
          <w:color w:val="auto"/>
          <w:kern w:val="2"/>
          <w:sz w:val="20"/>
          <w:szCs w:val="20"/>
          <w:lang w:val="en-US"/>
        </w:rPr>
        <w:t>ISO</w:t>
      </w:r>
      <w:r w:rsidR="00963A1E" w:rsidRPr="00963A1E">
        <w:rPr>
          <w:rFonts w:ascii="Arial" w:eastAsia="Times New Roman" w:hAnsi="Arial" w:cs="Arial"/>
          <w:color w:val="auto"/>
          <w:kern w:val="2"/>
          <w:sz w:val="20"/>
          <w:szCs w:val="20"/>
        </w:rPr>
        <w:t xml:space="preserve"> 8437-2 </w:t>
      </w:r>
      <w:r w:rsidR="00963A1E">
        <w:rPr>
          <w:rFonts w:ascii="Arial" w:eastAsia="Times New Roman" w:hAnsi="Arial" w:cs="Arial"/>
          <w:color w:val="auto"/>
          <w:kern w:val="2"/>
          <w:sz w:val="20"/>
          <w:szCs w:val="20"/>
        </w:rPr>
        <w:t xml:space="preserve">и </w:t>
      </w:r>
      <w:r w:rsidR="00963A1E">
        <w:rPr>
          <w:rFonts w:ascii="Arial" w:eastAsia="Times New Roman" w:hAnsi="Arial" w:cs="Arial"/>
          <w:color w:val="auto"/>
          <w:kern w:val="2"/>
          <w:sz w:val="20"/>
          <w:szCs w:val="20"/>
          <w:lang w:val="en-US"/>
        </w:rPr>
        <w:t>ISO</w:t>
      </w:r>
      <w:r w:rsidR="00963A1E" w:rsidRPr="00963A1E">
        <w:rPr>
          <w:rFonts w:ascii="Arial" w:eastAsia="Times New Roman" w:hAnsi="Arial" w:cs="Arial"/>
          <w:color w:val="auto"/>
          <w:kern w:val="2"/>
          <w:sz w:val="20"/>
          <w:szCs w:val="20"/>
        </w:rPr>
        <w:t xml:space="preserve"> 8437-3</w:t>
      </w:r>
      <w:r w:rsidR="00963A1E">
        <w:rPr>
          <w:rFonts w:ascii="Arial" w:eastAsia="Times New Roman" w:hAnsi="Arial" w:cs="Arial"/>
          <w:color w:val="auto"/>
          <w:kern w:val="2"/>
          <w:sz w:val="20"/>
          <w:szCs w:val="20"/>
        </w:rPr>
        <w:t>.</w:t>
      </w:r>
    </w:p>
    <w:p w:rsidR="00963A1E" w:rsidRPr="009341D5" w:rsidRDefault="00963A1E" w:rsidP="00F31CEB">
      <w:pPr>
        <w:pStyle w:val="Style17"/>
        <w:widowControl/>
        <w:ind w:firstLine="720"/>
        <w:jc w:val="both"/>
        <w:rPr>
          <w:rStyle w:val="FontStyle36"/>
          <w:b/>
          <w:color w:val="auto"/>
          <w:sz w:val="24"/>
          <w:szCs w:val="24"/>
          <w:lang w:eastAsia="en-US"/>
        </w:rPr>
      </w:pPr>
    </w:p>
    <w:p w:rsidR="00C36737" w:rsidRPr="009341D5" w:rsidRDefault="00963A1E" w:rsidP="00F31CEB">
      <w:pPr>
        <w:pStyle w:val="Style17"/>
        <w:widowControl/>
        <w:ind w:firstLine="720"/>
        <w:jc w:val="both"/>
        <w:rPr>
          <w:rFonts w:ascii="Arial" w:eastAsia="Times New Roman" w:hAnsi="Arial" w:cs="Arial"/>
          <w:color w:val="000000"/>
        </w:rPr>
      </w:pPr>
      <w:r w:rsidRPr="009341D5">
        <w:rPr>
          <w:rFonts w:ascii="Arial" w:eastAsia="Times New Roman" w:hAnsi="Arial" w:cs="Arial"/>
          <w:color w:val="auto"/>
          <w:kern w:val="2"/>
        </w:rPr>
        <w:t>— Контакт крыльчатки</w:t>
      </w:r>
      <w:r w:rsidR="00C36737" w:rsidRPr="009341D5">
        <w:rPr>
          <w:rFonts w:ascii="Arial" w:eastAsia="Times New Roman" w:hAnsi="Arial" w:cs="Arial"/>
          <w:color w:val="auto"/>
          <w:kern w:val="2"/>
        </w:rPr>
        <w:t xml:space="preserve">; </w:t>
      </w:r>
      <w:r w:rsidR="00C36737" w:rsidRPr="009341D5">
        <w:rPr>
          <w:rFonts w:ascii="Arial" w:eastAsia="Times New Roman" w:hAnsi="Arial" w:cs="Arial"/>
          <w:color w:val="000000"/>
        </w:rPr>
        <w:t>предупреждение должно быть расположено рядом с отверстием для выброса снега и должно сообщать о необходимости выключить двигатель перед прочисткой разгрузочного желоба для выброса снега.</w:t>
      </w:r>
    </w:p>
    <w:p w:rsidR="001D2144" w:rsidRPr="009341D5" w:rsidRDefault="00C36737" w:rsidP="00F31CEB">
      <w:pPr>
        <w:pStyle w:val="Style17"/>
        <w:widowControl/>
        <w:ind w:firstLine="720"/>
        <w:jc w:val="both"/>
        <w:rPr>
          <w:rFonts w:ascii="Arial" w:eastAsia="Times New Roman" w:hAnsi="Arial" w:cs="Arial"/>
          <w:color w:val="000000"/>
        </w:rPr>
      </w:pPr>
      <w:r w:rsidRPr="009341D5">
        <w:rPr>
          <w:rFonts w:ascii="Arial" w:eastAsia="Times New Roman" w:hAnsi="Arial" w:cs="Arial"/>
          <w:color w:val="auto"/>
          <w:kern w:val="2"/>
        </w:rPr>
        <w:t xml:space="preserve">— </w:t>
      </w:r>
      <w:r w:rsidRPr="009341D5">
        <w:rPr>
          <w:rFonts w:ascii="Arial" w:eastAsia="Times New Roman" w:hAnsi="Arial" w:cs="Arial"/>
          <w:color w:val="000000"/>
        </w:rPr>
        <w:t>Засоры, которые следует устранять только после выключения двигателя и не вручную. Это можно объединить с предупреждающим знаком разгрузочного желоба.</w:t>
      </w:r>
    </w:p>
    <w:p w:rsidR="00C36737" w:rsidRPr="009341D5" w:rsidRDefault="00C36737" w:rsidP="00F31CEB">
      <w:pPr>
        <w:pStyle w:val="Style17"/>
        <w:widowControl/>
        <w:ind w:firstLine="720"/>
        <w:jc w:val="both"/>
        <w:rPr>
          <w:rFonts w:ascii="Arial" w:eastAsia="Times New Roman" w:hAnsi="Arial" w:cs="Arial"/>
          <w:color w:val="auto"/>
          <w:kern w:val="2"/>
        </w:rPr>
      </w:pPr>
      <w:r w:rsidRPr="009341D5">
        <w:rPr>
          <w:rFonts w:ascii="Arial" w:eastAsia="Times New Roman" w:hAnsi="Arial" w:cs="Arial"/>
          <w:color w:val="auto"/>
          <w:kern w:val="2"/>
        </w:rPr>
        <w:t>—</w:t>
      </w:r>
      <w:r w:rsidR="00C5093B" w:rsidRPr="009341D5">
        <w:rPr>
          <w:rFonts w:ascii="Arial" w:eastAsia="Times New Roman" w:hAnsi="Arial" w:cs="Arial"/>
          <w:color w:val="auto"/>
          <w:kern w:val="2"/>
        </w:rPr>
        <w:t xml:space="preserve"> Яркая маркировка с надписью «ВНИМАНИЕ: </w:t>
      </w:r>
      <w:r w:rsidR="00DD5AD2" w:rsidRPr="009341D5">
        <w:rPr>
          <w:rFonts w:ascii="Arial" w:eastAsia="Times New Roman" w:hAnsi="Arial" w:cs="Arial"/>
          <w:color w:val="auto"/>
          <w:kern w:val="2"/>
        </w:rPr>
        <w:t>СМОТРЕТЬ ИНСТРУКЦИЮ ПО ЭКСПЛУАТАЦИИ</w:t>
      </w:r>
      <w:r w:rsidR="00C5093B" w:rsidRPr="009341D5">
        <w:rPr>
          <w:rFonts w:ascii="Arial" w:eastAsia="Times New Roman" w:hAnsi="Arial" w:cs="Arial"/>
          <w:color w:val="auto"/>
          <w:kern w:val="2"/>
        </w:rPr>
        <w:t>»</w:t>
      </w:r>
      <w:r w:rsidR="00DD5AD2" w:rsidRPr="009341D5">
        <w:rPr>
          <w:rFonts w:ascii="Arial" w:eastAsia="Times New Roman" w:hAnsi="Arial" w:cs="Arial"/>
          <w:color w:val="auto"/>
          <w:kern w:val="2"/>
        </w:rPr>
        <w:t>.</w:t>
      </w:r>
    </w:p>
    <w:p w:rsidR="00DD5AD2" w:rsidRPr="009341D5" w:rsidRDefault="00F50F35" w:rsidP="00F31CEB">
      <w:pPr>
        <w:pStyle w:val="Style17"/>
        <w:widowControl/>
        <w:ind w:firstLine="720"/>
        <w:jc w:val="both"/>
        <w:rPr>
          <w:rFonts w:ascii="Arial" w:eastAsia="Times New Roman" w:hAnsi="Arial" w:cs="Arial"/>
          <w:color w:val="auto"/>
          <w:kern w:val="2"/>
        </w:rPr>
      </w:pPr>
      <w:r w:rsidRPr="009341D5">
        <w:rPr>
          <w:rFonts w:ascii="Arial" w:eastAsia="Times New Roman" w:hAnsi="Arial" w:cs="Arial"/>
          <w:color w:val="auto"/>
          <w:kern w:val="2"/>
        </w:rPr>
        <w:lastRenderedPageBreak/>
        <w:t xml:space="preserve">Если используются предупреждающие знаки, то они должны быть разъяснены </w:t>
      </w:r>
      <w:r w:rsidR="00DF119C" w:rsidRPr="009341D5">
        <w:rPr>
          <w:rFonts w:ascii="Arial" w:eastAsia="Times New Roman" w:hAnsi="Arial" w:cs="Arial"/>
          <w:color w:val="auto"/>
          <w:kern w:val="2"/>
        </w:rPr>
        <w:t>в инструкции по эксплуатации.</w:t>
      </w:r>
    </w:p>
    <w:p w:rsidR="00DF119C" w:rsidRPr="009341D5" w:rsidRDefault="00BB0D74" w:rsidP="00F31CEB">
      <w:pPr>
        <w:pStyle w:val="Style17"/>
        <w:widowControl/>
        <w:ind w:firstLine="720"/>
        <w:jc w:val="both"/>
        <w:rPr>
          <w:rStyle w:val="FontStyle36"/>
          <w:color w:val="auto"/>
          <w:sz w:val="24"/>
          <w:szCs w:val="24"/>
          <w:lang w:eastAsia="en-US"/>
        </w:rPr>
      </w:pPr>
      <w:r w:rsidRPr="009341D5">
        <w:rPr>
          <w:rFonts w:ascii="Arial" w:eastAsia="Times New Roman" w:hAnsi="Arial" w:cs="Arial"/>
          <w:color w:val="000000"/>
        </w:rPr>
        <w:t>Предупреждения должны располагаться на видном месте и соответствовать ожидаемым условиям эксплуатации, например: влияние температуры и атмосферных воздействий.</w:t>
      </w:r>
    </w:p>
    <w:p w:rsidR="00733B78" w:rsidRPr="00C36737" w:rsidRDefault="00BB0D74" w:rsidP="009529A7">
      <w:pPr>
        <w:pStyle w:val="Style17"/>
        <w:widowControl/>
        <w:ind w:firstLine="720"/>
        <w:jc w:val="both"/>
        <w:rPr>
          <w:rStyle w:val="FontStyle36"/>
          <w:color w:val="auto"/>
          <w:sz w:val="24"/>
          <w:szCs w:val="24"/>
          <w:lang w:eastAsia="en-US"/>
        </w:rPr>
      </w:pPr>
      <w:r w:rsidRPr="009341D5">
        <w:rPr>
          <w:rStyle w:val="FontStyle36"/>
          <w:color w:val="auto"/>
          <w:sz w:val="24"/>
          <w:szCs w:val="24"/>
          <w:lang w:eastAsia="en-US"/>
        </w:rPr>
        <w:t>Этикетки после испытания в соответствии не менее чем с одним из методов испытаний, указанных в пункте 5.3, не должны иметь существенных признаков вдавливания, отделения, расщепления, выцветания, набухания, отслаивания,</w:t>
      </w:r>
      <w:r w:rsidRPr="00022DD0">
        <w:rPr>
          <w:rStyle w:val="FontStyle36"/>
          <w:color w:val="auto"/>
          <w:sz w:val="24"/>
          <w:szCs w:val="24"/>
          <w:lang w:eastAsia="en-US"/>
        </w:rPr>
        <w:t xml:space="preserve"> скручивания краев, образования пузырей, отслаивания, крупных царапин или растрескивания материала и/или его графических компонентов</w:t>
      </w:r>
      <w:r>
        <w:rPr>
          <w:rStyle w:val="FontStyle36"/>
          <w:color w:val="auto"/>
          <w:sz w:val="24"/>
          <w:szCs w:val="24"/>
          <w:lang w:eastAsia="en-US"/>
        </w:rPr>
        <w:t>.</w:t>
      </w:r>
    </w:p>
    <w:p w:rsidR="00733B78" w:rsidRPr="00C36737" w:rsidRDefault="00733B78" w:rsidP="009529A7">
      <w:pPr>
        <w:pStyle w:val="Style17"/>
        <w:widowControl/>
        <w:ind w:firstLine="720"/>
        <w:jc w:val="both"/>
        <w:rPr>
          <w:rStyle w:val="FontStyle36"/>
          <w:color w:val="auto"/>
          <w:sz w:val="24"/>
          <w:szCs w:val="24"/>
          <w:lang w:eastAsia="en-US"/>
        </w:rPr>
      </w:pPr>
    </w:p>
    <w:p w:rsidR="00733B78" w:rsidRDefault="008773AF" w:rsidP="009529A7">
      <w:pPr>
        <w:pStyle w:val="Style17"/>
        <w:widowControl/>
        <w:ind w:firstLine="720"/>
        <w:jc w:val="both"/>
        <w:rPr>
          <w:rStyle w:val="FontStyle36"/>
          <w:b/>
          <w:color w:val="auto"/>
          <w:sz w:val="24"/>
          <w:szCs w:val="24"/>
          <w:lang w:eastAsia="en-US"/>
        </w:rPr>
      </w:pPr>
      <w:r w:rsidRPr="009341D5">
        <w:rPr>
          <w:rStyle w:val="FontStyle36"/>
          <w:b/>
          <w:color w:val="auto"/>
          <w:sz w:val="24"/>
          <w:szCs w:val="24"/>
          <w:lang w:eastAsia="en-US"/>
        </w:rPr>
        <w:t>5.3 Требования к долговечности этикеток</w:t>
      </w:r>
    </w:p>
    <w:p w:rsidR="009341D5" w:rsidRPr="009341D5" w:rsidRDefault="009341D5" w:rsidP="009529A7">
      <w:pPr>
        <w:pStyle w:val="Style17"/>
        <w:widowControl/>
        <w:ind w:firstLine="720"/>
        <w:jc w:val="both"/>
        <w:rPr>
          <w:rStyle w:val="FontStyle36"/>
          <w:b/>
          <w:color w:val="auto"/>
          <w:sz w:val="24"/>
          <w:szCs w:val="24"/>
          <w:lang w:eastAsia="en-US"/>
        </w:rPr>
      </w:pPr>
    </w:p>
    <w:p w:rsidR="00733B78" w:rsidRPr="009341D5" w:rsidRDefault="00F57F21" w:rsidP="009529A7">
      <w:pPr>
        <w:pStyle w:val="Style17"/>
        <w:widowControl/>
        <w:ind w:firstLine="720"/>
        <w:jc w:val="both"/>
        <w:rPr>
          <w:rStyle w:val="FontStyle36"/>
          <w:color w:val="auto"/>
          <w:sz w:val="24"/>
          <w:szCs w:val="24"/>
          <w:lang w:eastAsia="en-US"/>
        </w:rPr>
      </w:pPr>
      <w:r w:rsidRPr="009341D5">
        <w:rPr>
          <w:rStyle w:val="FontStyle36"/>
          <w:color w:val="auto"/>
          <w:sz w:val="24"/>
          <w:szCs w:val="24"/>
          <w:lang w:eastAsia="en-US"/>
        </w:rPr>
        <w:t xml:space="preserve">Все маркировки и предупреждения в соответствии с 5.1 и 5.2 </w:t>
      </w:r>
      <w:r w:rsidR="009341D5" w:rsidRPr="009341D5">
        <w:rPr>
          <w:rStyle w:val="FontStyle36"/>
          <w:color w:val="auto"/>
          <w:sz w:val="24"/>
          <w:szCs w:val="24"/>
          <w:lang w:eastAsia="en-US"/>
        </w:rPr>
        <w:t>(кроме случаев, когда они тиснё</w:t>
      </w:r>
      <w:r w:rsidRPr="009341D5">
        <w:rPr>
          <w:rStyle w:val="FontStyle36"/>
          <w:color w:val="auto"/>
          <w:sz w:val="24"/>
          <w:szCs w:val="24"/>
          <w:lang w:eastAsia="en-US"/>
        </w:rPr>
        <w:t>ные, рифлёные, литые, формовочные) должны быть испытаныв соответствии:</w:t>
      </w:r>
    </w:p>
    <w:p w:rsidR="00F57F21" w:rsidRPr="009341D5" w:rsidRDefault="007A2C7C" w:rsidP="009529A7">
      <w:pPr>
        <w:pStyle w:val="Style17"/>
        <w:widowControl/>
        <w:ind w:firstLine="720"/>
        <w:jc w:val="both"/>
        <w:rPr>
          <w:rStyle w:val="FontStyle36"/>
          <w:color w:val="auto"/>
          <w:sz w:val="24"/>
          <w:szCs w:val="24"/>
          <w:lang w:eastAsia="en-US"/>
        </w:rPr>
      </w:pPr>
      <w:r w:rsidRPr="009341D5">
        <w:rPr>
          <w:rFonts w:ascii="Arial" w:eastAsia="Times New Roman" w:hAnsi="Arial" w:cs="Arial"/>
          <w:color w:val="auto"/>
          <w:kern w:val="2"/>
        </w:rPr>
        <w:t xml:space="preserve">— </w:t>
      </w:r>
      <w:r w:rsidRPr="009341D5">
        <w:rPr>
          <w:rStyle w:val="FontStyle36"/>
          <w:color w:val="auto"/>
          <w:sz w:val="24"/>
          <w:szCs w:val="24"/>
          <w:lang w:eastAsia="en-US"/>
        </w:rPr>
        <w:t>и</w:t>
      </w:r>
      <w:r w:rsidR="00AF4EFD" w:rsidRPr="009341D5">
        <w:rPr>
          <w:rStyle w:val="FontStyle36"/>
          <w:color w:val="auto"/>
          <w:sz w:val="24"/>
          <w:szCs w:val="24"/>
          <w:lang w:eastAsia="en-US"/>
        </w:rPr>
        <w:t xml:space="preserve">спытание на воздействие атмосферных условий с использованием углеродной лампы с открытым пламенем в соответствии с </w:t>
      </w:r>
      <w:r w:rsidR="00AF4EFD" w:rsidRPr="009341D5">
        <w:rPr>
          <w:rStyle w:val="FontStyle36"/>
          <w:color w:val="auto"/>
          <w:sz w:val="24"/>
          <w:szCs w:val="24"/>
          <w:lang w:val="en-US" w:eastAsia="en-US"/>
        </w:rPr>
        <w:t>ISO</w:t>
      </w:r>
      <w:r w:rsidR="00AF4EFD" w:rsidRPr="009341D5">
        <w:rPr>
          <w:rStyle w:val="FontStyle36"/>
          <w:color w:val="auto"/>
          <w:sz w:val="24"/>
          <w:szCs w:val="24"/>
          <w:lang w:eastAsia="en-US"/>
        </w:rPr>
        <w:t xml:space="preserve"> 17398:2004</w:t>
      </w:r>
      <w:r w:rsidRPr="009341D5">
        <w:rPr>
          <w:rStyle w:val="FontStyle36"/>
          <w:color w:val="auto"/>
          <w:sz w:val="24"/>
          <w:szCs w:val="24"/>
          <w:lang w:eastAsia="en-US"/>
        </w:rPr>
        <w:t>, 7.3.2, или</w:t>
      </w:r>
    </w:p>
    <w:p w:rsidR="007A2C7C" w:rsidRPr="009341D5" w:rsidRDefault="007A2C7C" w:rsidP="009529A7">
      <w:pPr>
        <w:pStyle w:val="Style17"/>
        <w:widowControl/>
        <w:ind w:firstLine="720"/>
        <w:jc w:val="both"/>
        <w:rPr>
          <w:rStyle w:val="FontStyle36"/>
          <w:color w:val="auto"/>
          <w:sz w:val="24"/>
          <w:szCs w:val="24"/>
          <w:lang w:eastAsia="en-US"/>
        </w:rPr>
      </w:pPr>
      <w:r w:rsidRPr="009341D5">
        <w:rPr>
          <w:rFonts w:ascii="Arial" w:eastAsia="Times New Roman" w:hAnsi="Arial" w:cs="Arial"/>
          <w:color w:val="auto"/>
          <w:kern w:val="2"/>
        </w:rPr>
        <w:t xml:space="preserve">— испытание на устойчивость к атмосферным воздействиям ксеноновой дугой в соответствии с </w:t>
      </w:r>
      <w:r w:rsidRPr="009341D5">
        <w:rPr>
          <w:rStyle w:val="FontStyle36"/>
          <w:color w:val="auto"/>
          <w:sz w:val="24"/>
          <w:szCs w:val="24"/>
          <w:lang w:val="en-US" w:eastAsia="en-US"/>
        </w:rPr>
        <w:t>ISO</w:t>
      </w:r>
      <w:r w:rsidRPr="009341D5">
        <w:rPr>
          <w:rStyle w:val="FontStyle36"/>
          <w:color w:val="auto"/>
          <w:sz w:val="24"/>
          <w:szCs w:val="24"/>
          <w:lang w:eastAsia="en-US"/>
        </w:rPr>
        <w:t xml:space="preserve"> 17398:2004, 7.3.4.</w:t>
      </w:r>
    </w:p>
    <w:p w:rsidR="008417CD" w:rsidRPr="009341D5" w:rsidRDefault="00AB1177" w:rsidP="008417CD">
      <w:pPr>
        <w:pStyle w:val="Style17"/>
        <w:widowControl/>
        <w:ind w:firstLine="720"/>
        <w:jc w:val="both"/>
        <w:rPr>
          <w:rStyle w:val="FontStyle36"/>
          <w:color w:val="auto"/>
          <w:sz w:val="24"/>
          <w:szCs w:val="24"/>
          <w:lang w:eastAsia="en-US"/>
        </w:rPr>
      </w:pPr>
      <w:r w:rsidRPr="009341D5">
        <w:rPr>
          <w:rStyle w:val="FontStyle36"/>
          <w:color w:val="auto"/>
          <w:sz w:val="24"/>
          <w:szCs w:val="24"/>
          <w:lang w:eastAsia="en-US"/>
        </w:rPr>
        <w:t>Могут использоваться другие методы испытаний при условии, что метод обеспечивает, по меньшей мере, эквивалентную стойкость этикетки.</w:t>
      </w:r>
      <w:r w:rsidR="008417CD" w:rsidRPr="009341D5">
        <w:rPr>
          <w:rStyle w:val="FontStyle36"/>
          <w:color w:val="auto"/>
          <w:sz w:val="24"/>
          <w:szCs w:val="24"/>
          <w:lang w:eastAsia="en-US"/>
        </w:rPr>
        <w:t xml:space="preserve"> Дополнительные региональные и национальные требования в соответствии с </w:t>
      </w:r>
      <w:r w:rsidR="008417CD" w:rsidRPr="009341D5">
        <w:rPr>
          <w:rStyle w:val="FontStyle36"/>
          <w:color w:val="auto"/>
          <w:sz w:val="24"/>
          <w:szCs w:val="24"/>
          <w:lang w:val="en-US" w:eastAsia="en-US"/>
        </w:rPr>
        <w:t>ISO</w:t>
      </w:r>
      <w:r w:rsidR="008417CD" w:rsidRPr="009341D5">
        <w:rPr>
          <w:rStyle w:val="FontStyle36"/>
          <w:color w:val="auto"/>
          <w:sz w:val="24"/>
          <w:szCs w:val="24"/>
          <w:lang w:eastAsia="en-US"/>
        </w:rPr>
        <w:t xml:space="preserve"> 8437-4:2019, 4.</w:t>
      </w:r>
    </w:p>
    <w:p w:rsidR="007A2C7C" w:rsidRPr="009341D5" w:rsidRDefault="009341D5" w:rsidP="009529A7">
      <w:pPr>
        <w:pStyle w:val="Style17"/>
        <w:widowControl/>
        <w:ind w:firstLine="720"/>
        <w:jc w:val="both"/>
        <w:rPr>
          <w:rStyle w:val="FontStyle36"/>
          <w:color w:val="auto"/>
          <w:sz w:val="24"/>
          <w:szCs w:val="24"/>
          <w:lang w:eastAsia="en-US"/>
        </w:rPr>
      </w:pPr>
      <w:r w:rsidRPr="009341D5">
        <w:rPr>
          <w:rStyle w:val="FontStyle36"/>
          <w:color w:val="auto"/>
          <w:sz w:val="24"/>
          <w:szCs w:val="24"/>
          <w:lang w:eastAsia="en-US"/>
        </w:rPr>
        <w:t>Тиснё</w:t>
      </w:r>
      <w:r w:rsidR="008417CD" w:rsidRPr="009341D5">
        <w:rPr>
          <w:rStyle w:val="FontStyle36"/>
          <w:color w:val="auto"/>
          <w:sz w:val="24"/>
          <w:szCs w:val="24"/>
          <w:lang w:eastAsia="en-US"/>
        </w:rPr>
        <w:t>ная, вдавленная, литая или формованная этикетка (знак) считается долговечной.</w:t>
      </w:r>
    </w:p>
    <w:p w:rsidR="009341D5" w:rsidRPr="009341D5" w:rsidRDefault="009341D5" w:rsidP="009341D5">
      <w:pPr>
        <w:autoSpaceDE w:val="0"/>
        <w:autoSpaceDN w:val="0"/>
        <w:adjustRightInd w:val="0"/>
        <w:ind w:firstLine="720"/>
        <w:jc w:val="both"/>
        <w:rPr>
          <w:color w:val="000000"/>
          <w:szCs w:val="24"/>
        </w:rPr>
      </w:pPr>
      <w:r w:rsidRPr="009341D5">
        <w:rPr>
          <w:color w:val="000000"/>
          <w:szCs w:val="24"/>
        </w:rPr>
        <w:t>Трафаретная печать или другие типы маркировки, если они используются, должны соответствовать установленным требованиям.</w:t>
      </w:r>
    </w:p>
    <w:p w:rsidR="009341D5" w:rsidRPr="009341D5" w:rsidRDefault="009341D5" w:rsidP="009341D5">
      <w:pPr>
        <w:autoSpaceDE w:val="0"/>
        <w:autoSpaceDN w:val="0"/>
        <w:adjustRightInd w:val="0"/>
        <w:ind w:firstLine="720"/>
        <w:jc w:val="both"/>
        <w:rPr>
          <w:color w:val="000000"/>
          <w:szCs w:val="24"/>
        </w:rPr>
      </w:pPr>
      <w:r w:rsidRPr="009341D5">
        <w:rPr>
          <w:color w:val="000000"/>
          <w:szCs w:val="24"/>
        </w:rPr>
        <w:t>Соответствие должно быть документ</w:t>
      </w:r>
      <w:r w:rsidR="003A28E8">
        <w:rPr>
          <w:color w:val="000000"/>
          <w:szCs w:val="24"/>
        </w:rPr>
        <w:t>ально подтверждено прои</w:t>
      </w:r>
      <w:r w:rsidR="00395462">
        <w:rPr>
          <w:color w:val="000000"/>
          <w:szCs w:val="24"/>
        </w:rPr>
        <w:t>зводителем</w:t>
      </w:r>
      <w:r w:rsidRPr="009341D5">
        <w:rPr>
          <w:color w:val="000000"/>
          <w:szCs w:val="24"/>
        </w:rPr>
        <w:t xml:space="preserve"> машины.</w:t>
      </w:r>
    </w:p>
    <w:p w:rsidR="008417CD" w:rsidRDefault="008417CD" w:rsidP="009529A7">
      <w:pPr>
        <w:pStyle w:val="Style17"/>
        <w:widowControl/>
        <w:ind w:firstLine="720"/>
        <w:jc w:val="both"/>
        <w:rPr>
          <w:rStyle w:val="FontStyle36"/>
          <w:color w:val="auto"/>
          <w:sz w:val="24"/>
          <w:szCs w:val="24"/>
          <w:lang w:eastAsia="en-US"/>
        </w:rPr>
      </w:pPr>
    </w:p>
    <w:p w:rsidR="009341D5" w:rsidRPr="00AF4EFD" w:rsidRDefault="009341D5" w:rsidP="009529A7">
      <w:pPr>
        <w:pStyle w:val="Style17"/>
        <w:widowControl/>
        <w:ind w:firstLine="720"/>
        <w:jc w:val="both"/>
        <w:rPr>
          <w:rStyle w:val="FontStyle36"/>
          <w:color w:val="auto"/>
          <w:sz w:val="24"/>
          <w:szCs w:val="24"/>
          <w:lang w:eastAsia="en-US"/>
        </w:rPr>
      </w:pPr>
    </w:p>
    <w:p w:rsidR="00733B78" w:rsidRPr="00170D1E" w:rsidRDefault="00733B78" w:rsidP="009529A7">
      <w:pPr>
        <w:pStyle w:val="Style17"/>
        <w:widowControl/>
        <w:ind w:firstLine="720"/>
        <w:jc w:val="both"/>
        <w:rPr>
          <w:rStyle w:val="FontStyle36"/>
          <w:color w:val="auto"/>
          <w:sz w:val="24"/>
          <w:szCs w:val="24"/>
          <w:lang w:eastAsia="en-US"/>
        </w:rPr>
      </w:pPr>
    </w:p>
    <w:p w:rsidR="00733B78" w:rsidRPr="00170D1E" w:rsidRDefault="00733B78" w:rsidP="009529A7">
      <w:pPr>
        <w:pStyle w:val="Style17"/>
        <w:widowControl/>
        <w:ind w:firstLine="720"/>
        <w:jc w:val="both"/>
        <w:rPr>
          <w:rStyle w:val="FontStyle36"/>
          <w:color w:val="auto"/>
          <w:sz w:val="24"/>
          <w:szCs w:val="24"/>
          <w:lang w:eastAsia="en-US"/>
        </w:rPr>
      </w:pPr>
    </w:p>
    <w:p w:rsidR="00733B78" w:rsidRPr="00170D1E" w:rsidRDefault="00733B78" w:rsidP="009529A7">
      <w:pPr>
        <w:pStyle w:val="Style17"/>
        <w:widowControl/>
        <w:ind w:firstLine="720"/>
        <w:jc w:val="both"/>
        <w:rPr>
          <w:rStyle w:val="FontStyle36"/>
          <w:color w:val="auto"/>
          <w:sz w:val="24"/>
          <w:szCs w:val="24"/>
          <w:lang w:eastAsia="en-US"/>
        </w:rPr>
      </w:pPr>
    </w:p>
    <w:p w:rsidR="00733B78" w:rsidRPr="00170D1E" w:rsidRDefault="00733B78" w:rsidP="009529A7">
      <w:pPr>
        <w:pStyle w:val="Style17"/>
        <w:widowControl/>
        <w:ind w:firstLine="720"/>
        <w:jc w:val="both"/>
        <w:rPr>
          <w:rStyle w:val="FontStyle36"/>
          <w:color w:val="auto"/>
          <w:sz w:val="24"/>
          <w:szCs w:val="24"/>
          <w:lang w:eastAsia="en-US"/>
        </w:rPr>
      </w:pPr>
    </w:p>
    <w:p w:rsidR="00733B78" w:rsidRDefault="00733B78" w:rsidP="009529A7">
      <w:pPr>
        <w:pStyle w:val="Style17"/>
        <w:widowControl/>
        <w:ind w:firstLine="720"/>
        <w:jc w:val="both"/>
        <w:rPr>
          <w:rStyle w:val="FontStyle36"/>
          <w:color w:val="auto"/>
          <w:sz w:val="24"/>
          <w:szCs w:val="24"/>
          <w:lang w:eastAsia="en-US"/>
        </w:rPr>
      </w:pPr>
    </w:p>
    <w:p w:rsidR="009341D5" w:rsidRDefault="009341D5" w:rsidP="009529A7">
      <w:pPr>
        <w:pStyle w:val="Style17"/>
        <w:widowControl/>
        <w:ind w:firstLine="720"/>
        <w:jc w:val="both"/>
        <w:rPr>
          <w:rStyle w:val="FontStyle36"/>
          <w:color w:val="auto"/>
          <w:sz w:val="24"/>
          <w:szCs w:val="24"/>
          <w:lang w:eastAsia="en-US"/>
        </w:rPr>
      </w:pPr>
    </w:p>
    <w:p w:rsidR="009341D5" w:rsidRDefault="009341D5" w:rsidP="009529A7">
      <w:pPr>
        <w:pStyle w:val="Style17"/>
        <w:widowControl/>
        <w:ind w:firstLine="720"/>
        <w:jc w:val="both"/>
        <w:rPr>
          <w:rStyle w:val="FontStyle36"/>
          <w:color w:val="auto"/>
          <w:sz w:val="24"/>
          <w:szCs w:val="24"/>
          <w:lang w:eastAsia="en-US"/>
        </w:rPr>
      </w:pPr>
    </w:p>
    <w:p w:rsidR="009341D5" w:rsidRDefault="009341D5" w:rsidP="009529A7">
      <w:pPr>
        <w:pStyle w:val="Style17"/>
        <w:widowControl/>
        <w:ind w:firstLine="720"/>
        <w:jc w:val="both"/>
        <w:rPr>
          <w:rStyle w:val="FontStyle36"/>
          <w:color w:val="auto"/>
          <w:sz w:val="24"/>
          <w:szCs w:val="24"/>
          <w:lang w:eastAsia="en-US"/>
        </w:rPr>
      </w:pPr>
    </w:p>
    <w:p w:rsidR="009341D5" w:rsidRPr="00170D1E" w:rsidRDefault="009341D5" w:rsidP="009529A7">
      <w:pPr>
        <w:pStyle w:val="Style17"/>
        <w:widowControl/>
        <w:ind w:firstLine="720"/>
        <w:jc w:val="both"/>
        <w:rPr>
          <w:rStyle w:val="FontStyle36"/>
          <w:color w:val="auto"/>
          <w:sz w:val="24"/>
          <w:szCs w:val="24"/>
          <w:lang w:eastAsia="en-US"/>
        </w:rPr>
      </w:pPr>
    </w:p>
    <w:p w:rsidR="00733B78" w:rsidRPr="00170D1E" w:rsidRDefault="00733B78" w:rsidP="009529A7">
      <w:pPr>
        <w:pStyle w:val="Style17"/>
        <w:widowControl/>
        <w:ind w:firstLine="720"/>
        <w:jc w:val="both"/>
        <w:rPr>
          <w:rStyle w:val="FontStyle36"/>
          <w:color w:val="auto"/>
          <w:sz w:val="24"/>
          <w:szCs w:val="24"/>
          <w:lang w:eastAsia="en-US"/>
        </w:rPr>
      </w:pPr>
    </w:p>
    <w:p w:rsidR="00733B78" w:rsidRPr="00170D1E" w:rsidRDefault="00733B78" w:rsidP="009529A7">
      <w:pPr>
        <w:pStyle w:val="Style17"/>
        <w:widowControl/>
        <w:ind w:firstLine="720"/>
        <w:jc w:val="both"/>
        <w:rPr>
          <w:rStyle w:val="FontStyle36"/>
          <w:color w:val="auto"/>
          <w:sz w:val="24"/>
          <w:szCs w:val="24"/>
          <w:lang w:eastAsia="en-US"/>
        </w:rPr>
      </w:pPr>
    </w:p>
    <w:p w:rsidR="00870541" w:rsidRPr="00170D1E" w:rsidRDefault="00870541" w:rsidP="009529A7">
      <w:pPr>
        <w:pStyle w:val="Style17"/>
        <w:widowControl/>
        <w:ind w:firstLine="720"/>
        <w:jc w:val="both"/>
        <w:rPr>
          <w:rStyle w:val="FontStyle36"/>
          <w:color w:val="auto"/>
          <w:sz w:val="24"/>
          <w:szCs w:val="24"/>
          <w:lang w:eastAsia="en-US"/>
        </w:rPr>
      </w:pPr>
    </w:p>
    <w:p w:rsidR="00870541" w:rsidRDefault="00870541" w:rsidP="009529A7">
      <w:pPr>
        <w:pStyle w:val="Style17"/>
        <w:widowControl/>
        <w:ind w:firstLine="720"/>
        <w:jc w:val="both"/>
        <w:rPr>
          <w:rStyle w:val="FontStyle36"/>
          <w:color w:val="auto"/>
          <w:sz w:val="24"/>
          <w:szCs w:val="24"/>
          <w:lang w:eastAsia="en-US"/>
        </w:rPr>
      </w:pPr>
    </w:p>
    <w:p w:rsidR="007C2282" w:rsidRDefault="007C2282" w:rsidP="009529A7">
      <w:pPr>
        <w:pStyle w:val="Style17"/>
        <w:widowControl/>
        <w:ind w:firstLine="720"/>
        <w:jc w:val="both"/>
        <w:rPr>
          <w:rStyle w:val="FontStyle36"/>
          <w:color w:val="auto"/>
          <w:sz w:val="24"/>
          <w:szCs w:val="24"/>
          <w:lang w:eastAsia="en-US"/>
        </w:rPr>
      </w:pPr>
    </w:p>
    <w:p w:rsidR="007C2282" w:rsidRDefault="007C2282" w:rsidP="009529A7">
      <w:pPr>
        <w:pStyle w:val="Style17"/>
        <w:widowControl/>
        <w:ind w:firstLine="720"/>
        <w:jc w:val="both"/>
        <w:rPr>
          <w:rStyle w:val="FontStyle36"/>
          <w:color w:val="auto"/>
          <w:sz w:val="24"/>
          <w:szCs w:val="24"/>
          <w:lang w:eastAsia="en-US"/>
        </w:rPr>
      </w:pPr>
    </w:p>
    <w:p w:rsidR="007C2282" w:rsidRDefault="007C2282" w:rsidP="009529A7">
      <w:pPr>
        <w:pStyle w:val="Style17"/>
        <w:widowControl/>
        <w:ind w:firstLine="720"/>
        <w:jc w:val="both"/>
        <w:rPr>
          <w:rStyle w:val="FontStyle36"/>
          <w:color w:val="auto"/>
          <w:sz w:val="24"/>
          <w:szCs w:val="24"/>
          <w:lang w:eastAsia="en-US"/>
        </w:rPr>
      </w:pPr>
    </w:p>
    <w:p w:rsidR="007C2282" w:rsidRPr="00170D1E" w:rsidRDefault="007C2282" w:rsidP="009529A7">
      <w:pPr>
        <w:pStyle w:val="Style17"/>
        <w:widowControl/>
        <w:ind w:firstLine="720"/>
        <w:jc w:val="both"/>
        <w:rPr>
          <w:rStyle w:val="FontStyle36"/>
          <w:color w:val="auto"/>
          <w:sz w:val="24"/>
          <w:szCs w:val="24"/>
          <w:lang w:eastAsia="en-US"/>
        </w:rPr>
      </w:pPr>
    </w:p>
    <w:p w:rsidR="00E53EC9" w:rsidRDefault="00E53EC9" w:rsidP="00F1563F">
      <w:pPr>
        <w:pStyle w:val="Style17"/>
        <w:widowControl/>
        <w:jc w:val="both"/>
        <w:rPr>
          <w:rStyle w:val="FontStyle36"/>
          <w:color w:val="auto"/>
          <w:sz w:val="24"/>
          <w:szCs w:val="24"/>
          <w:lang w:eastAsia="en-US"/>
        </w:rPr>
      </w:pPr>
    </w:p>
    <w:p w:rsidR="00E53EC9" w:rsidRPr="00E53EC9" w:rsidRDefault="00E53EC9" w:rsidP="00E53EC9">
      <w:pPr>
        <w:pStyle w:val="Style17"/>
        <w:widowControl/>
        <w:ind w:firstLine="720"/>
        <w:jc w:val="center"/>
        <w:rPr>
          <w:rStyle w:val="FontStyle36"/>
          <w:b/>
          <w:color w:val="auto"/>
          <w:sz w:val="24"/>
          <w:szCs w:val="24"/>
          <w:lang w:eastAsia="en-US"/>
        </w:rPr>
      </w:pPr>
      <w:r w:rsidRPr="00E53EC9">
        <w:rPr>
          <w:rStyle w:val="FontStyle36"/>
          <w:b/>
          <w:color w:val="auto"/>
          <w:sz w:val="24"/>
          <w:szCs w:val="24"/>
          <w:lang w:eastAsia="en-US"/>
        </w:rPr>
        <w:lastRenderedPageBreak/>
        <w:t>Приложение А</w:t>
      </w:r>
    </w:p>
    <w:p w:rsidR="00E53EC9" w:rsidRPr="000B4FA0" w:rsidRDefault="00E53EC9" w:rsidP="00E53EC9">
      <w:pPr>
        <w:pStyle w:val="Style17"/>
        <w:widowControl/>
        <w:ind w:firstLine="720"/>
        <w:jc w:val="center"/>
        <w:rPr>
          <w:rStyle w:val="FontStyle36"/>
          <w:b/>
          <w:color w:val="auto"/>
          <w:sz w:val="24"/>
          <w:szCs w:val="24"/>
          <w:lang w:eastAsia="en-US"/>
        </w:rPr>
      </w:pPr>
      <w:r w:rsidRPr="000B4FA0">
        <w:rPr>
          <w:rStyle w:val="FontStyle36"/>
          <w:b/>
          <w:color w:val="auto"/>
          <w:sz w:val="24"/>
          <w:szCs w:val="24"/>
          <w:lang w:eastAsia="en-US"/>
        </w:rPr>
        <w:t>(справочное)</w:t>
      </w:r>
    </w:p>
    <w:p w:rsidR="00E53EC9" w:rsidRPr="00E53EC9" w:rsidRDefault="00E53EC9" w:rsidP="00E53EC9">
      <w:pPr>
        <w:pStyle w:val="Style17"/>
        <w:widowControl/>
        <w:ind w:firstLine="720"/>
        <w:jc w:val="center"/>
        <w:rPr>
          <w:rStyle w:val="FontStyle36"/>
          <w:b/>
          <w:color w:val="auto"/>
          <w:sz w:val="24"/>
          <w:szCs w:val="24"/>
          <w:lang w:eastAsia="en-US"/>
        </w:rPr>
      </w:pPr>
    </w:p>
    <w:p w:rsidR="00E53EC9" w:rsidRPr="007C089E" w:rsidRDefault="00DE3805" w:rsidP="00DE3805">
      <w:pPr>
        <w:pStyle w:val="Style17"/>
        <w:widowControl/>
        <w:ind w:firstLine="720"/>
        <w:jc w:val="center"/>
        <w:rPr>
          <w:rStyle w:val="FontStyle36"/>
          <w:b/>
          <w:color w:val="auto"/>
          <w:sz w:val="24"/>
          <w:szCs w:val="24"/>
          <w:lang w:eastAsia="en-US"/>
        </w:rPr>
      </w:pPr>
      <w:r w:rsidRPr="007C089E">
        <w:rPr>
          <w:rStyle w:val="FontStyle36"/>
          <w:b/>
          <w:color w:val="auto"/>
          <w:sz w:val="24"/>
          <w:szCs w:val="24"/>
          <w:lang w:eastAsia="en-US"/>
        </w:rPr>
        <w:t>Примеры машин, включенные в настоящий документ</w:t>
      </w:r>
    </w:p>
    <w:p w:rsidR="00E53EC9" w:rsidRDefault="00E53EC9" w:rsidP="009529A7">
      <w:pPr>
        <w:pStyle w:val="Style17"/>
        <w:widowControl/>
        <w:ind w:firstLine="720"/>
        <w:jc w:val="both"/>
        <w:rPr>
          <w:rStyle w:val="FontStyle36"/>
          <w:color w:val="auto"/>
          <w:sz w:val="24"/>
          <w:szCs w:val="24"/>
          <w:lang w:eastAsia="en-US"/>
        </w:rPr>
      </w:pPr>
      <w:r w:rsidRPr="00E53EC9">
        <w:rPr>
          <w:rFonts w:ascii="Times New Roman" w:eastAsia="Times New Roman" w:hAnsi="Times New Roman" w:cs="Times New Roman"/>
          <w:bCs/>
          <w:noProof/>
          <w:color w:val="000000"/>
          <w:sz w:val="28"/>
          <w:szCs w:val="28"/>
        </w:rPr>
        <w:drawing>
          <wp:inline distT="0" distB="0" distL="0" distR="0">
            <wp:extent cx="5400675" cy="6505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675" cy="6505575"/>
                    </a:xfrm>
                    <a:prstGeom prst="rect">
                      <a:avLst/>
                    </a:prstGeom>
                    <a:noFill/>
                    <a:ln>
                      <a:noFill/>
                    </a:ln>
                  </pic:spPr>
                </pic:pic>
              </a:graphicData>
            </a:graphic>
          </wp:inline>
        </w:drawing>
      </w:r>
    </w:p>
    <w:p w:rsidR="00E53EC9" w:rsidRDefault="00E53EC9" w:rsidP="009529A7">
      <w:pPr>
        <w:pStyle w:val="Style17"/>
        <w:widowControl/>
        <w:ind w:firstLine="720"/>
        <w:jc w:val="both"/>
        <w:rPr>
          <w:rStyle w:val="FontStyle36"/>
          <w:color w:val="auto"/>
          <w:sz w:val="24"/>
          <w:szCs w:val="24"/>
          <w:lang w:eastAsia="en-US"/>
        </w:rPr>
      </w:pPr>
    </w:p>
    <w:p w:rsidR="00E53EC9" w:rsidRPr="007C089E" w:rsidRDefault="00E53EC9" w:rsidP="00DE3805">
      <w:pPr>
        <w:pStyle w:val="Style17"/>
        <w:widowControl/>
        <w:ind w:firstLine="720"/>
        <w:jc w:val="center"/>
        <w:rPr>
          <w:rStyle w:val="FontStyle36"/>
          <w:b/>
          <w:color w:val="auto"/>
          <w:sz w:val="20"/>
          <w:szCs w:val="20"/>
          <w:lang w:eastAsia="en-US"/>
        </w:rPr>
      </w:pPr>
      <w:r w:rsidRPr="007C089E">
        <w:rPr>
          <w:rStyle w:val="FontStyle36"/>
          <w:b/>
          <w:color w:val="auto"/>
          <w:sz w:val="20"/>
          <w:szCs w:val="20"/>
          <w:lang w:eastAsia="en-US"/>
        </w:rPr>
        <w:t>Рисунок А</w:t>
      </w:r>
      <w:r w:rsidR="00DE3805" w:rsidRPr="007C089E">
        <w:rPr>
          <w:rStyle w:val="FontStyle36"/>
          <w:b/>
          <w:color w:val="auto"/>
          <w:sz w:val="20"/>
          <w:szCs w:val="20"/>
          <w:lang w:eastAsia="en-US"/>
        </w:rPr>
        <w:t>.1</w:t>
      </w:r>
      <w:r w:rsidR="00364711" w:rsidRPr="007C089E">
        <w:rPr>
          <w:rFonts w:ascii="Arial" w:eastAsia="Times New Roman" w:hAnsi="Arial" w:cs="Arial"/>
          <w:b/>
          <w:color w:val="auto"/>
          <w:kern w:val="2"/>
          <w:sz w:val="20"/>
          <w:szCs w:val="20"/>
        </w:rPr>
        <w:t>—</w:t>
      </w:r>
      <w:r w:rsidR="00DE3805" w:rsidRPr="007C089E">
        <w:rPr>
          <w:rStyle w:val="FontStyle36"/>
          <w:b/>
          <w:color w:val="auto"/>
          <w:sz w:val="20"/>
          <w:szCs w:val="20"/>
          <w:lang w:eastAsia="en-US"/>
        </w:rPr>
        <w:t xml:space="preserve"> Одноступенчатый снегоочиститель с пешеходным управлением</w:t>
      </w:r>
    </w:p>
    <w:p w:rsidR="00E53EC9" w:rsidRPr="00DE3805" w:rsidRDefault="00E53EC9" w:rsidP="00DE3805">
      <w:pPr>
        <w:pStyle w:val="Style17"/>
        <w:widowControl/>
        <w:ind w:firstLine="720"/>
        <w:jc w:val="center"/>
        <w:rPr>
          <w:rStyle w:val="FontStyle36"/>
          <w:b/>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DE3805" w:rsidP="009529A7">
      <w:pPr>
        <w:pStyle w:val="Style17"/>
        <w:widowControl/>
        <w:ind w:firstLine="720"/>
        <w:jc w:val="both"/>
        <w:rPr>
          <w:rStyle w:val="FontStyle36"/>
          <w:color w:val="auto"/>
          <w:sz w:val="24"/>
          <w:szCs w:val="24"/>
          <w:lang w:eastAsia="en-US"/>
        </w:rPr>
      </w:pPr>
      <w:r w:rsidRPr="00DE3805">
        <w:rPr>
          <w:rFonts w:ascii="Times New Roman" w:eastAsia="Times New Roman" w:hAnsi="Times New Roman" w:cs="Times New Roman"/>
          <w:b/>
          <w:bCs/>
          <w:noProof/>
          <w:color w:val="000000"/>
          <w:sz w:val="28"/>
          <w:szCs w:val="28"/>
        </w:rPr>
        <w:lastRenderedPageBreak/>
        <w:drawing>
          <wp:inline distT="0" distB="0" distL="0" distR="0">
            <wp:extent cx="5419725" cy="61150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9725" cy="6115050"/>
                    </a:xfrm>
                    <a:prstGeom prst="rect">
                      <a:avLst/>
                    </a:prstGeom>
                    <a:noFill/>
                    <a:ln>
                      <a:noFill/>
                    </a:ln>
                  </pic:spPr>
                </pic:pic>
              </a:graphicData>
            </a:graphic>
          </wp:inline>
        </w:drawing>
      </w:r>
    </w:p>
    <w:p w:rsidR="00E53EC9" w:rsidRDefault="00E53EC9" w:rsidP="009529A7">
      <w:pPr>
        <w:pStyle w:val="Style17"/>
        <w:widowControl/>
        <w:ind w:firstLine="720"/>
        <w:jc w:val="both"/>
        <w:rPr>
          <w:rStyle w:val="FontStyle36"/>
          <w:color w:val="auto"/>
          <w:sz w:val="24"/>
          <w:szCs w:val="24"/>
          <w:lang w:eastAsia="en-US"/>
        </w:rPr>
      </w:pPr>
    </w:p>
    <w:p w:rsidR="00E53EC9" w:rsidRPr="007C089E" w:rsidRDefault="00E53EC9" w:rsidP="00364711">
      <w:pPr>
        <w:pStyle w:val="Style17"/>
        <w:widowControl/>
        <w:ind w:firstLine="720"/>
        <w:jc w:val="center"/>
        <w:rPr>
          <w:rStyle w:val="FontStyle36"/>
          <w:b/>
          <w:color w:val="auto"/>
          <w:sz w:val="20"/>
          <w:szCs w:val="20"/>
          <w:lang w:eastAsia="en-US"/>
        </w:rPr>
      </w:pPr>
    </w:p>
    <w:p w:rsidR="00E53EC9" w:rsidRPr="007C089E" w:rsidRDefault="00D858AA" w:rsidP="00364711">
      <w:pPr>
        <w:pStyle w:val="Style17"/>
        <w:widowControl/>
        <w:tabs>
          <w:tab w:val="left" w:pos="2351"/>
        </w:tabs>
        <w:ind w:firstLine="720"/>
        <w:jc w:val="center"/>
        <w:rPr>
          <w:rStyle w:val="FontStyle36"/>
          <w:b/>
          <w:color w:val="auto"/>
          <w:sz w:val="20"/>
          <w:szCs w:val="20"/>
          <w:lang w:eastAsia="en-US"/>
        </w:rPr>
      </w:pPr>
      <w:r w:rsidRPr="007C089E">
        <w:rPr>
          <w:rStyle w:val="FontStyle36"/>
          <w:b/>
          <w:color w:val="auto"/>
          <w:sz w:val="20"/>
          <w:szCs w:val="20"/>
          <w:lang w:eastAsia="en-US"/>
        </w:rPr>
        <w:t>Рисунок А.2</w:t>
      </w:r>
      <w:r w:rsidR="00364711" w:rsidRPr="007C089E">
        <w:rPr>
          <w:rFonts w:ascii="Arial" w:eastAsia="Times New Roman" w:hAnsi="Arial" w:cs="Arial"/>
          <w:b/>
          <w:color w:val="auto"/>
          <w:kern w:val="2"/>
          <w:sz w:val="20"/>
          <w:szCs w:val="20"/>
        </w:rPr>
        <w:t>—</w:t>
      </w:r>
      <w:r w:rsidR="00364711" w:rsidRPr="007C089E">
        <w:rPr>
          <w:rStyle w:val="FontStyle36"/>
          <w:b/>
          <w:color w:val="auto"/>
          <w:sz w:val="20"/>
          <w:szCs w:val="20"/>
          <w:lang w:eastAsia="en-US"/>
        </w:rPr>
        <w:t>Двухступенчатый снегоочиститель с пешеходным управлением</w:t>
      </w: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364711" w:rsidRDefault="00364711" w:rsidP="00364711">
      <w:pPr>
        <w:pStyle w:val="Style17"/>
        <w:widowControl/>
        <w:jc w:val="both"/>
        <w:rPr>
          <w:rStyle w:val="FontStyle36"/>
          <w:color w:val="auto"/>
          <w:sz w:val="24"/>
          <w:szCs w:val="24"/>
          <w:lang w:eastAsia="en-US"/>
        </w:rPr>
      </w:pPr>
      <w:r w:rsidRPr="00364711">
        <w:rPr>
          <w:rFonts w:ascii="Times New Roman" w:eastAsia="Times New Roman" w:hAnsi="Times New Roman" w:cs="Times New Roman"/>
          <w:b/>
          <w:bCs/>
          <w:noProof/>
          <w:color w:val="000000"/>
          <w:sz w:val="28"/>
          <w:szCs w:val="28"/>
        </w:rPr>
        <w:lastRenderedPageBreak/>
        <w:drawing>
          <wp:inline distT="0" distB="0" distL="0" distR="0">
            <wp:extent cx="6119495" cy="504406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19495" cy="5044063"/>
                    </a:xfrm>
                    <a:prstGeom prst="rect">
                      <a:avLst/>
                    </a:prstGeom>
                    <a:noFill/>
                    <a:ln>
                      <a:noFill/>
                    </a:ln>
                  </pic:spPr>
                </pic:pic>
              </a:graphicData>
            </a:graphic>
          </wp:inline>
        </w:drawing>
      </w:r>
    </w:p>
    <w:p w:rsidR="00364711" w:rsidRDefault="00364711" w:rsidP="009529A7">
      <w:pPr>
        <w:pStyle w:val="Style17"/>
        <w:widowControl/>
        <w:ind w:firstLine="720"/>
        <w:jc w:val="both"/>
        <w:rPr>
          <w:rStyle w:val="FontStyle36"/>
          <w:color w:val="auto"/>
          <w:sz w:val="24"/>
          <w:szCs w:val="24"/>
          <w:lang w:eastAsia="en-US"/>
        </w:rPr>
      </w:pPr>
    </w:p>
    <w:p w:rsidR="00364711" w:rsidRPr="007C089E" w:rsidRDefault="00364711" w:rsidP="00364711">
      <w:pPr>
        <w:pStyle w:val="Style17"/>
        <w:widowControl/>
        <w:ind w:firstLine="720"/>
        <w:jc w:val="center"/>
        <w:rPr>
          <w:rStyle w:val="FontStyle36"/>
          <w:b/>
          <w:color w:val="auto"/>
          <w:sz w:val="20"/>
          <w:szCs w:val="20"/>
          <w:lang w:eastAsia="en-US"/>
        </w:rPr>
      </w:pPr>
      <w:r w:rsidRPr="007C089E">
        <w:rPr>
          <w:rStyle w:val="FontStyle36"/>
          <w:b/>
          <w:color w:val="auto"/>
          <w:sz w:val="20"/>
          <w:szCs w:val="20"/>
          <w:lang w:eastAsia="en-US"/>
        </w:rPr>
        <w:t xml:space="preserve">Рисунок А.3 </w:t>
      </w:r>
      <w:r w:rsidRPr="007C089E">
        <w:rPr>
          <w:rFonts w:ascii="Arial" w:eastAsia="Times New Roman" w:hAnsi="Arial" w:cs="Arial"/>
          <w:b/>
          <w:color w:val="auto"/>
          <w:kern w:val="2"/>
          <w:sz w:val="20"/>
          <w:szCs w:val="20"/>
        </w:rPr>
        <w:t>— Самоходный снегоочиститель</w:t>
      </w: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F91D73" w:rsidRDefault="00F91D73"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7C2282" w:rsidRDefault="007C2282" w:rsidP="009529A7">
      <w:pPr>
        <w:pStyle w:val="Style17"/>
        <w:widowControl/>
        <w:ind w:firstLine="720"/>
        <w:jc w:val="both"/>
        <w:rPr>
          <w:rStyle w:val="FontStyle36"/>
          <w:color w:val="auto"/>
          <w:sz w:val="24"/>
          <w:szCs w:val="24"/>
          <w:lang w:eastAsia="en-US"/>
        </w:rPr>
      </w:pPr>
    </w:p>
    <w:p w:rsidR="00364711" w:rsidRDefault="00364711" w:rsidP="009529A7">
      <w:pPr>
        <w:pStyle w:val="Style17"/>
        <w:widowControl/>
        <w:ind w:firstLine="720"/>
        <w:jc w:val="both"/>
        <w:rPr>
          <w:rStyle w:val="FontStyle36"/>
          <w:color w:val="auto"/>
          <w:sz w:val="24"/>
          <w:szCs w:val="24"/>
          <w:lang w:eastAsia="en-US"/>
        </w:rPr>
      </w:pPr>
    </w:p>
    <w:p w:rsidR="00E53EC9" w:rsidRDefault="00E53EC9" w:rsidP="009529A7">
      <w:pPr>
        <w:pStyle w:val="Style17"/>
        <w:widowControl/>
        <w:ind w:firstLine="720"/>
        <w:jc w:val="both"/>
        <w:rPr>
          <w:rStyle w:val="FontStyle36"/>
          <w:color w:val="auto"/>
          <w:sz w:val="24"/>
          <w:szCs w:val="24"/>
          <w:lang w:eastAsia="en-US"/>
        </w:rPr>
      </w:pPr>
    </w:p>
    <w:p w:rsidR="00CF514F" w:rsidRPr="00DE3805" w:rsidRDefault="00CF514F" w:rsidP="00364711">
      <w:pPr>
        <w:pStyle w:val="Style17"/>
        <w:widowControl/>
        <w:jc w:val="both"/>
        <w:rPr>
          <w:rStyle w:val="FontStyle36"/>
          <w:color w:val="auto"/>
          <w:sz w:val="24"/>
          <w:szCs w:val="24"/>
          <w:lang w:eastAsia="en-US"/>
        </w:rPr>
      </w:pPr>
    </w:p>
    <w:p w:rsidR="00A702A8" w:rsidRPr="00246599" w:rsidRDefault="00A702A8" w:rsidP="00A702A8">
      <w:pPr>
        <w:pStyle w:val="Style16"/>
        <w:widowControl/>
        <w:jc w:val="center"/>
        <w:rPr>
          <w:b/>
          <w:bCs/>
        </w:rPr>
      </w:pPr>
      <w:r w:rsidRPr="00246599">
        <w:rPr>
          <w:b/>
          <w:bCs/>
        </w:rPr>
        <w:lastRenderedPageBreak/>
        <w:t xml:space="preserve">Приложение </w:t>
      </w:r>
      <w:r w:rsidR="00364711">
        <w:rPr>
          <w:b/>
          <w:bCs/>
        </w:rPr>
        <w:t>Д</w:t>
      </w:r>
      <w:r w:rsidRPr="00246599">
        <w:rPr>
          <w:b/>
          <w:bCs/>
        </w:rPr>
        <w:t>А</w:t>
      </w:r>
    </w:p>
    <w:p w:rsidR="00A702A8" w:rsidRPr="0078161A" w:rsidRDefault="00A702A8" w:rsidP="00A702A8">
      <w:pPr>
        <w:pStyle w:val="Style16"/>
        <w:widowControl/>
        <w:jc w:val="center"/>
        <w:rPr>
          <w:b/>
          <w:bCs/>
        </w:rPr>
      </w:pPr>
      <w:r w:rsidRPr="0078161A">
        <w:rPr>
          <w:b/>
          <w:bCs/>
        </w:rPr>
        <w:t>(справочное)</w:t>
      </w:r>
    </w:p>
    <w:p w:rsidR="00A702A8" w:rsidRPr="00246599" w:rsidRDefault="00A702A8" w:rsidP="00A702A8">
      <w:pPr>
        <w:widowControl w:val="0"/>
        <w:autoSpaceDE w:val="0"/>
        <w:autoSpaceDN w:val="0"/>
        <w:adjustRightInd w:val="0"/>
        <w:spacing w:before="220"/>
        <w:ind w:firstLine="397"/>
        <w:jc w:val="center"/>
        <w:rPr>
          <w:color w:val="auto"/>
          <w:spacing w:val="40"/>
        </w:rPr>
      </w:pPr>
      <w:r w:rsidRPr="00246599">
        <w:rPr>
          <w:b/>
          <w:bCs/>
          <w:color w:val="auto"/>
        </w:rPr>
        <w:t>Сведения о соответствии ссылочных международных стандартов</w:t>
      </w:r>
      <w:r w:rsidRPr="00246599">
        <w:rPr>
          <w:b/>
          <w:bCs/>
          <w:color w:val="auto"/>
        </w:rPr>
        <w:br/>
        <w:t>межгосударственным стандартам</w:t>
      </w:r>
      <w:r w:rsidRPr="00246599">
        <w:rPr>
          <w:b/>
          <w:bCs/>
          <w:color w:val="auto"/>
        </w:rPr>
        <w:br/>
      </w:r>
    </w:p>
    <w:p w:rsidR="00A702A8" w:rsidRPr="00201705" w:rsidRDefault="00A702A8" w:rsidP="00A702A8">
      <w:pPr>
        <w:shd w:val="clear" w:color="auto" w:fill="FFFFFF"/>
        <w:ind w:right="-2"/>
        <w:jc w:val="both"/>
        <w:rPr>
          <w:color w:val="auto"/>
          <w:szCs w:val="24"/>
        </w:rPr>
      </w:pPr>
      <w:r w:rsidRPr="00201705">
        <w:rPr>
          <w:color w:val="auto"/>
          <w:spacing w:val="40"/>
          <w:szCs w:val="24"/>
        </w:rPr>
        <w:t>Таблица</w:t>
      </w:r>
      <w:r w:rsidR="0078161A">
        <w:rPr>
          <w:color w:val="auto"/>
          <w:szCs w:val="24"/>
        </w:rPr>
        <w:t>ДА</w:t>
      </w:r>
      <w:r w:rsidRPr="00201705">
        <w:rPr>
          <w:color w:val="auto"/>
          <w:szCs w:val="24"/>
        </w:rPr>
        <w:t xml:space="preserve">.1 </w:t>
      </w:r>
      <w:r w:rsidR="00201705" w:rsidRPr="00201705">
        <w:rPr>
          <w:color w:val="auto"/>
          <w:kern w:val="2"/>
          <w:szCs w:val="24"/>
        </w:rPr>
        <w:t>—</w:t>
      </w:r>
      <w:r w:rsidRPr="00201705">
        <w:rPr>
          <w:color w:val="auto"/>
          <w:szCs w:val="24"/>
        </w:rPr>
        <w:t>Сведения о соответствии межгосударственных стандартов ссылочным международным стандартам</w:t>
      </w:r>
    </w:p>
    <w:p w:rsidR="00B44806" w:rsidRPr="00201705" w:rsidRDefault="00B44806" w:rsidP="00A702A8">
      <w:pPr>
        <w:shd w:val="clear" w:color="auto" w:fill="FFFFFF"/>
        <w:ind w:right="-2"/>
        <w:jc w:val="both"/>
        <w:rPr>
          <w:color w:val="auto"/>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1843"/>
        <w:gridCol w:w="3939"/>
      </w:tblGrid>
      <w:tr w:rsidR="00A702A8" w:rsidRPr="00201705" w:rsidTr="00201705">
        <w:tc>
          <w:tcPr>
            <w:tcW w:w="3686"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b/>
                <w:color w:val="auto"/>
                <w:szCs w:val="24"/>
              </w:rPr>
            </w:pPr>
            <w:r w:rsidRPr="00201705">
              <w:rPr>
                <w:color w:val="auto"/>
                <w:szCs w:val="24"/>
              </w:rPr>
              <w:t>Обозначение и наименование международного стандарта</w:t>
            </w:r>
          </w:p>
        </w:tc>
        <w:tc>
          <w:tcPr>
            <w:tcW w:w="1843"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 xml:space="preserve">Степень соответствия </w:t>
            </w:r>
          </w:p>
        </w:tc>
        <w:tc>
          <w:tcPr>
            <w:tcW w:w="3939" w:type="dxa"/>
            <w:tcBorders>
              <w:bottom w:val="double" w:sz="4" w:space="0" w:color="auto"/>
            </w:tcBorders>
          </w:tcPr>
          <w:p w:rsidR="00A702A8" w:rsidRPr="00201705" w:rsidRDefault="00A702A8" w:rsidP="00F21DF4">
            <w:pPr>
              <w:tabs>
                <w:tab w:val="left" w:pos="709"/>
              </w:tabs>
              <w:autoSpaceDE w:val="0"/>
              <w:autoSpaceDN w:val="0"/>
              <w:adjustRightInd w:val="0"/>
              <w:contextualSpacing/>
              <w:jc w:val="center"/>
              <w:rPr>
                <w:color w:val="auto"/>
                <w:szCs w:val="24"/>
              </w:rPr>
            </w:pPr>
            <w:r w:rsidRPr="00201705">
              <w:rPr>
                <w:color w:val="auto"/>
                <w:szCs w:val="24"/>
              </w:rPr>
              <w:t>Обозначение и наименование межгосударственного стандарта</w:t>
            </w:r>
          </w:p>
        </w:tc>
      </w:tr>
      <w:tr w:rsidR="007B10F5" w:rsidRPr="00201705" w:rsidTr="00201705">
        <w:trPr>
          <w:trHeight w:val="784"/>
        </w:trPr>
        <w:tc>
          <w:tcPr>
            <w:tcW w:w="3686" w:type="dxa"/>
            <w:tcBorders>
              <w:top w:val="single" w:sz="4" w:space="0" w:color="auto"/>
              <w:bottom w:val="single" w:sz="4" w:space="0" w:color="auto"/>
            </w:tcBorders>
          </w:tcPr>
          <w:p w:rsidR="00201705" w:rsidRPr="00201705" w:rsidRDefault="00201705" w:rsidP="003A6C97">
            <w:pPr>
              <w:pStyle w:val="2"/>
              <w:shd w:val="clear" w:color="auto" w:fill="FFFFFF"/>
              <w:spacing w:before="0" w:after="0"/>
              <w:rPr>
                <w:rStyle w:val="FontStyle33"/>
                <w:b w:val="0"/>
                <w:color w:val="auto"/>
                <w:sz w:val="24"/>
                <w:szCs w:val="24"/>
                <w:lang w:eastAsia="en-US"/>
              </w:rPr>
            </w:pPr>
          </w:p>
          <w:p w:rsidR="003A6C97" w:rsidRPr="00201705" w:rsidRDefault="0026003B" w:rsidP="003A6C97">
            <w:pPr>
              <w:pStyle w:val="2"/>
              <w:shd w:val="clear" w:color="auto" w:fill="FFFFFF"/>
              <w:spacing w:before="0" w:after="0"/>
              <w:rPr>
                <w:rStyle w:val="FontStyle31"/>
                <w:rFonts w:ascii="Arial" w:hAnsi="Arial" w:cs="Arial"/>
                <w:b w:val="0"/>
                <w:color w:val="auto"/>
                <w:spacing w:val="0"/>
                <w:sz w:val="24"/>
                <w:szCs w:val="24"/>
                <w:lang w:eastAsia="en-US"/>
              </w:rPr>
            </w:pPr>
            <w:r w:rsidRPr="00201705">
              <w:rPr>
                <w:rStyle w:val="FontStyle33"/>
                <w:b w:val="0"/>
                <w:color w:val="auto"/>
                <w:sz w:val="24"/>
                <w:szCs w:val="24"/>
                <w:lang w:val="en-US" w:eastAsia="en-US"/>
              </w:rPr>
              <w:t>ISO 12100</w:t>
            </w:r>
          </w:p>
          <w:p w:rsidR="007B10F5" w:rsidRPr="00201705" w:rsidRDefault="007B10F5" w:rsidP="00B25977">
            <w:pPr>
              <w:pStyle w:val="Style17"/>
              <w:jc w:val="both"/>
              <w:rPr>
                <w:rStyle w:val="FontStyle31"/>
                <w:rFonts w:ascii="Arial" w:hAnsi="Arial" w:cs="Arial"/>
                <w:i w:val="0"/>
                <w:color w:val="auto"/>
                <w:spacing w:val="0"/>
                <w:sz w:val="24"/>
                <w:szCs w:val="24"/>
                <w:lang w:eastAsia="en-US"/>
              </w:rPr>
            </w:pPr>
          </w:p>
        </w:tc>
        <w:tc>
          <w:tcPr>
            <w:tcW w:w="1843" w:type="dxa"/>
            <w:tcBorders>
              <w:top w:val="single" w:sz="4" w:space="0" w:color="auto"/>
              <w:bottom w:val="single" w:sz="4" w:space="0" w:color="auto"/>
            </w:tcBorders>
          </w:tcPr>
          <w:p w:rsidR="007B10F5" w:rsidRPr="00201705" w:rsidRDefault="0026003B" w:rsidP="007B10F5">
            <w:pPr>
              <w:tabs>
                <w:tab w:val="left" w:pos="709"/>
              </w:tabs>
              <w:autoSpaceDE w:val="0"/>
              <w:autoSpaceDN w:val="0"/>
              <w:adjustRightInd w:val="0"/>
              <w:contextualSpacing/>
              <w:jc w:val="center"/>
              <w:rPr>
                <w:color w:val="auto"/>
                <w:szCs w:val="24"/>
                <w:lang w:val="en-US"/>
              </w:rPr>
            </w:pPr>
            <w:r w:rsidRPr="00201705">
              <w:rPr>
                <w:color w:val="auto"/>
                <w:szCs w:val="24"/>
                <w:lang w:val="en-US"/>
              </w:rPr>
              <w:t>IDT</w:t>
            </w:r>
          </w:p>
        </w:tc>
        <w:tc>
          <w:tcPr>
            <w:tcW w:w="3939" w:type="dxa"/>
            <w:tcBorders>
              <w:top w:val="single" w:sz="4" w:space="0" w:color="auto"/>
              <w:bottom w:val="single" w:sz="4" w:space="0" w:color="auto"/>
            </w:tcBorders>
          </w:tcPr>
          <w:p w:rsidR="007B10F5" w:rsidRPr="00201705" w:rsidRDefault="0026003B" w:rsidP="0026003B">
            <w:pPr>
              <w:autoSpaceDE w:val="0"/>
              <w:autoSpaceDN w:val="0"/>
              <w:adjustRightInd w:val="0"/>
              <w:jc w:val="both"/>
              <w:rPr>
                <w:color w:val="auto"/>
                <w:szCs w:val="24"/>
              </w:rPr>
            </w:pPr>
            <w:r w:rsidRPr="00201705">
              <w:rPr>
                <w:color w:val="auto"/>
                <w:szCs w:val="24"/>
              </w:rPr>
              <w:t xml:space="preserve">ГОСТ </w:t>
            </w:r>
            <w:r w:rsidRPr="00201705">
              <w:rPr>
                <w:color w:val="auto"/>
                <w:szCs w:val="24"/>
                <w:lang w:val="en-US"/>
              </w:rPr>
              <w:t>ISO</w:t>
            </w:r>
            <w:r w:rsidRPr="00201705">
              <w:rPr>
                <w:color w:val="auto"/>
                <w:szCs w:val="24"/>
              </w:rPr>
              <w:t xml:space="preserve"> 12100-2013 «Безопасность машин. Основные принципы конструирования. Оценки риска и снижения риска»</w:t>
            </w:r>
          </w:p>
        </w:tc>
      </w:tr>
      <w:tr w:rsidR="007B10F5" w:rsidRPr="00201705" w:rsidTr="00201705">
        <w:trPr>
          <w:trHeight w:val="1122"/>
        </w:trPr>
        <w:tc>
          <w:tcPr>
            <w:tcW w:w="3686" w:type="dxa"/>
            <w:tcBorders>
              <w:top w:val="single" w:sz="4" w:space="0" w:color="auto"/>
              <w:bottom w:val="single" w:sz="4" w:space="0" w:color="auto"/>
            </w:tcBorders>
          </w:tcPr>
          <w:p w:rsidR="00201705" w:rsidRPr="00201705" w:rsidRDefault="00201705" w:rsidP="008D2B86">
            <w:pPr>
              <w:autoSpaceDE w:val="0"/>
              <w:autoSpaceDN w:val="0"/>
              <w:adjustRightInd w:val="0"/>
              <w:rPr>
                <w:rStyle w:val="FontStyle31"/>
                <w:rFonts w:ascii="Arial" w:hAnsi="Arial" w:cs="Arial"/>
                <w:i w:val="0"/>
                <w:color w:val="auto"/>
                <w:spacing w:val="0"/>
                <w:sz w:val="24"/>
                <w:szCs w:val="24"/>
                <w:lang w:eastAsia="en-US"/>
              </w:rPr>
            </w:pPr>
          </w:p>
          <w:p w:rsidR="007B10F5" w:rsidRPr="00201705" w:rsidRDefault="00201705" w:rsidP="008D2B86">
            <w:pPr>
              <w:autoSpaceDE w:val="0"/>
              <w:autoSpaceDN w:val="0"/>
              <w:adjustRightInd w:val="0"/>
              <w:rPr>
                <w:rStyle w:val="FontStyle31"/>
                <w:rFonts w:ascii="Arial" w:hAnsi="Arial" w:cs="Arial"/>
                <w:i w:val="0"/>
                <w:color w:val="auto"/>
                <w:spacing w:val="0"/>
                <w:sz w:val="24"/>
                <w:szCs w:val="24"/>
                <w:lang w:eastAsia="en-US"/>
              </w:rPr>
            </w:pPr>
            <w:r w:rsidRPr="00201705">
              <w:rPr>
                <w:rStyle w:val="FontStyle31"/>
                <w:rFonts w:ascii="Arial" w:hAnsi="Arial" w:cs="Arial"/>
                <w:i w:val="0"/>
                <w:color w:val="auto"/>
                <w:spacing w:val="0"/>
                <w:sz w:val="24"/>
                <w:szCs w:val="24"/>
                <w:lang w:val="en-US" w:eastAsia="en-US"/>
              </w:rPr>
              <w:t xml:space="preserve">ISO </w:t>
            </w:r>
            <w:r w:rsidRPr="00201705">
              <w:rPr>
                <w:rStyle w:val="FontStyle31"/>
                <w:rFonts w:ascii="Arial" w:hAnsi="Arial" w:cs="Arial"/>
                <w:i w:val="0"/>
                <w:color w:val="auto"/>
                <w:spacing w:val="0"/>
                <w:sz w:val="24"/>
                <w:szCs w:val="24"/>
                <w:lang w:eastAsia="en-US"/>
              </w:rPr>
              <w:t>17398:2004</w:t>
            </w:r>
          </w:p>
        </w:tc>
        <w:tc>
          <w:tcPr>
            <w:tcW w:w="1843" w:type="dxa"/>
            <w:tcBorders>
              <w:top w:val="single" w:sz="4" w:space="0" w:color="auto"/>
              <w:bottom w:val="single" w:sz="4" w:space="0" w:color="auto"/>
            </w:tcBorders>
          </w:tcPr>
          <w:p w:rsidR="00201705" w:rsidRPr="00201705" w:rsidRDefault="00201705" w:rsidP="00201705">
            <w:pPr>
              <w:tabs>
                <w:tab w:val="left" w:pos="709"/>
              </w:tabs>
              <w:autoSpaceDE w:val="0"/>
              <w:autoSpaceDN w:val="0"/>
              <w:adjustRightInd w:val="0"/>
              <w:contextualSpacing/>
              <w:jc w:val="center"/>
              <w:rPr>
                <w:color w:val="auto"/>
                <w:kern w:val="2"/>
                <w:szCs w:val="24"/>
              </w:rPr>
            </w:pPr>
          </w:p>
          <w:p w:rsidR="007B10F5" w:rsidRPr="00201705" w:rsidRDefault="00201705" w:rsidP="00201705">
            <w:pPr>
              <w:tabs>
                <w:tab w:val="left" w:pos="709"/>
              </w:tabs>
              <w:autoSpaceDE w:val="0"/>
              <w:autoSpaceDN w:val="0"/>
              <w:adjustRightInd w:val="0"/>
              <w:contextualSpacing/>
              <w:jc w:val="center"/>
              <w:rPr>
                <w:color w:val="auto"/>
                <w:szCs w:val="24"/>
              </w:rPr>
            </w:pPr>
            <w:r w:rsidRPr="00201705">
              <w:rPr>
                <w:color w:val="auto"/>
                <w:kern w:val="2"/>
                <w:szCs w:val="24"/>
              </w:rPr>
              <w:t>—</w:t>
            </w:r>
          </w:p>
        </w:tc>
        <w:tc>
          <w:tcPr>
            <w:tcW w:w="3939" w:type="dxa"/>
            <w:tcBorders>
              <w:top w:val="single" w:sz="4" w:space="0" w:color="auto"/>
              <w:bottom w:val="single" w:sz="4" w:space="0" w:color="auto"/>
            </w:tcBorders>
          </w:tcPr>
          <w:p w:rsidR="00201705" w:rsidRPr="00201705" w:rsidRDefault="00201705" w:rsidP="00201705">
            <w:pPr>
              <w:autoSpaceDE w:val="0"/>
              <w:autoSpaceDN w:val="0"/>
              <w:adjustRightInd w:val="0"/>
              <w:jc w:val="center"/>
              <w:rPr>
                <w:bCs/>
                <w:color w:val="auto"/>
                <w:szCs w:val="24"/>
              </w:rPr>
            </w:pPr>
          </w:p>
          <w:p w:rsidR="007B10F5" w:rsidRPr="00201705" w:rsidRDefault="00201705" w:rsidP="00201705">
            <w:pPr>
              <w:autoSpaceDE w:val="0"/>
              <w:autoSpaceDN w:val="0"/>
              <w:adjustRightInd w:val="0"/>
              <w:jc w:val="center"/>
              <w:rPr>
                <w:bCs/>
                <w:color w:val="auto"/>
                <w:szCs w:val="24"/>
              </w:rPr>
            </w:pPr>
            <w:r w:rsidRPr="00201705">
              <w:rPr>
                <w:bCs/>
                <w:color w:val="auto"/>
                <w:szCs w:val="24"/>
              </w:rPr>
              <w:t>*</w:t>
            </w:r>
          </w:p>
        </w:tc>
      </w:tr>
      <w:tr w:rsidR="008434E1" w:rsidRPr="00246599" w:rsidTr="008434E1">
        <w:trPr>
          <w:trHeight w:val="427"/>
        </w:trPr>
        <w:tc>
          <w:tcPr>
            <w:tcW w:w="9468" w:type="dxa"/>
            <w:gridSpan w:val="3"/>
            <w:tcBorders>
              <w:top w:val="single" w:sz="4" w:space="0" w:color="auto"/>
              <w:bottom w:val="single" w:sz="4" w:space="0" w:color="auto"/>
            </w:tcBorders>
          </w:tcPr>
          <w:p w:rsidR="00DC752E" w:rsidRDefault="00DC752E" w:rsidP="00201705">
            <w:pPr>
              <w:autoSpaceDE w:val="0"/>
              <w:autoSpaceDN w:val="0"/>
              <w:adjustRightInd w:val="0"/>
              <w:ind w:firstLine="567"/>
              <w:jc w:val="both"/>
              <w:rPr>
                <w:bCs/>
                <w:color w:val="auto"/>
                <w:sz w:val="20"/>
                <w:szCs w:val="20"/>
              </w:rPr>
            </w:pPr>
          </w:p>
          <w:p w:rsidR="00201705" w:rsidRPr="00201705" w:rsidRDefault="008434E1" w:rsidP="00201705">
            <w:pPr>
              <w:autoSpaceDE w:val="0"/>
              <w:autoSpaceDN w:val="0"/>
              <w:adjustRightInd w:val="0"/>
              <w:ind w:firstLine="567"/>
              <w:jc w:val="both"/>
              <w:rPr>
                <w:color w:val="auto"/>
                <w:sz w:val="20"/>
                <w:szCs w:val="20"/>
              </w:rPr>
            </w:pPr>
            <w:r w:rsidRPr="00246599">
              <w:rPr>
                <w:bCs/>
                <w:color w:val="auto"/>
                <w:sz w:val="20"/>
                <w:szCs w:val="20"/>
              </w:rPr>
              <w:t xml:space="preserve">* </w:t>
            </w:r>
            <w:r w:rsidR="00201705" w:rsidRPr="00201705">
              <w:rPr>
                <w:color w:val="auto"/>
                <w:sz w:val="20"/>
                <w:szCs w:val="20"/>
              </w:rPr>
              <w:t>Соответствующий межгосударственный стандарт отсутствует. До его принятия рекомендуется использовать оригинал или перевод на русский язык (при наличии) международного стандарта, который находится в организации, определенной национальным законодательством государств-участников МГС.</w:t>
            </w:r>
          </w:p>
          <w:p w:rsidR="00201705" w:rsidRPr="00201705" w:rsidRDefault="00201705" w:rsidP="00201705">
            <w:pPr>
              <w:autoSpaceDE w:val="0"/>
              <w:autoSpaceDN w:val="0"/>
              <w:adjustRightInd w:val="0"/>
              <w:spacing w:before="120" w:after="120"/>
              <w:ind w:firstLine="567"/>
              <w:jc w:val="both"/>
              <w:rPr>
                <w:color w:val="auto"/>
                <w:spacing w:val="2"/>
                <w:sz w:val="20"/>
                <w:szCs w:val="20"/>
                <w:shd w:val="clear" w:color="auto" w:fill="FFFFFF"/>
              </w:rPr>
            </w:pPr>
            <w:r w:rsidRPr="00201705">
              <w:rPr>
                <w:color w:val="auto"/>
                <w:spacing w:val="40"/>
                <w:sz w:val="20"/>
                <w:szCs w:val="20"/>
                <w:shd w:val="clear" w:color="auto" w:fill="FFFFFF"/>
              </w:rPr>
              <w:t>Примечание</w:t>
            </w:r>
            <w:r w:rsidRPr="00201705">
              <w:rPr>
                <w:color w:val="auto"/>
                <w:spacing w:val="2"/>
                <w:sz w:val="20"/>
                <w:szCs w:val="20"/>
                <w:shd w:val="clear" w:color="auto" w:fill="FFFFFF"/>
              </w:rPr>
              <w:t xml:space="preserve"> - В настоящей таблице использовано следующее условное обозначение степени соответствия стандарта:</w:t>
            </w:r>
          </w:p>
          <w:p w:rsidR="00DC752E" w:rsidRPr="00DC752E" w:rsidRDefault="00201705" w:rsidP="00DC752E">
            <w:pPr>
              <w:tabs>
                <w:tab w:val="left" w:pos="709"/>
              </w:tabs>
              <w:autoSpaceDE w:val="0"/>
              <w:autoSpaceDN w:val="0"/>
              <w:adjustRightInd w:val="0"/>
              <w:ind w:firstLine="601"/>
              <w:jc w:val="both"/>
              <w:rPr>
                <w:color w:val="auto"/>
                <w:spacing w:val="2"/>
                <w:sz w:val="20"/>
                <w:szCs w:val="20"/>
                <w:shd w:val="clear" w:color="auto" w:fill="FFFFFF"/>
              </w:rPr>
            </w:pPr>
            <w:r w:rsidRPr="00201705">
              <w:rPr>
                <w:color w:val="auto"/>
                <w:spacing w:val="2"/>
                <w:sz w:val="20"/>
                <w:szCs w:val="20"/>
                <w:shd w:val="clear" w:color="auto" w:fill="FFFFFF"/>
              </w:rPr>
              <w:t>- IDT - идентичные стандарты.</w:t>
            </w:r>
          </w:p>
        </w:tc>
      </w:tr>
    </w:tbl>
    <w:p w:rsidR="00A702A8" w:rsidRPr="00246599" w:rsidRDefault="00A702A8" w:rsidP="00A702A8">
      <w:pPr>
        <w:pStyle w:val="Style5"/>
        <w:widowControl/>
        <w:ind w:firstLine="567"/>
        <w:jc w:val="both"/>
        <w:rPr>
          <w:rFonts w:eastAsia="Times New Roman"/>
          <w:bCs/>
          <w:color w:val="auto"/>
        </w:rPr>
      </w:pPr>
    </w:p>
    <w:p w:rsidR="00BC1BA1" w:rsidRPr="00246599" w:rsidRDefault="00BC1BA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12CD1" w:rsidRPr="00246599" w:rsidRDefault="00B12CD1" w:rsidP="00430329">
      <w:pPr>
        <w:ind w:firstLine="567"/>
        <w:jc w:val="both"/>
        <w:rPr>
          <w:bCs/>
          <w:color w:val="auto"/>
          <w:szCs w:val="24"/>
        </w:rPr>
      </w:pPr>
    </w:p>
    <w:p w:rsidR="00B44806" w:rsidRPr="00246599" w:rsidRDefault="00B44806" w:rsidP="00430329">
      <w:pPr>
        <w:ind w:firstLine="567"/>
        <w:jc w:val="both"/>
        <w:rPr>
          <w:bCs/>
          <w:color w:val="auto"/>
          <w:szCs w:val="24"/>
        </w:rPr>
      </w:pPr>
    </w:p>
    <w:p w:rsidR="00017EAB" w:rsidRPr="00246599" w:rsidRDefault="00017EAB" w:rsidP="00430329">
      <w:pPr>
        <w:ind w:firstLine="567"/>
        <w:jc w:val="both"/>
        <w:rPr>
          <w:bCs/>
          <w:color w:val="auto"/>
          <w:szCs w:val="24"/>
        </w:rPr>
      </w:pPr>
    </w:p>
    <w:p w:rsidR="00017EAB" w:rsidRPr="00246599" w:rsidRDefault="00017EAB" w:rsidP="00430329">
      <w:pPr>
        <w:ind w:firstLine="567"/>
        <w:jc w:val="both"/>
        <w:rPr>
          <w:bCs/>
          <w:color w:val="auto"/>
          <w:szCs w:val="24"/>
        </w:rPr>
      </w:pPr>
    </w:p>
    <w:p w:rsidR="00C31AA8" w:rsidRDefault="00C31AA8" w:rsidP="00430329">
      <w:pPr>
        <w:ind w:firstLine="567"/>
        <w:jc w:val="both"/>
        <w:rPr>
          <w:bCs/>
          <w:color w:val="auto"/>
          <w:szCs w:val="24"/>
        </w:rPr>
      </w:pPr>
    </w:p>
    <w:p w:rsidR="00DC752E" w:rsidRDefault="00DC752E" w:rsidP="00430329">
      <w:pPr>
        <w:ind w:firstLine="567"/>
        <w:jc w:val="both"/>
        <w:rPr>
          <w:bCs/>
          <w:color w:val="auto"/>
          <w:szCs w:val="24"/>
        </w:rPr>
      </w:pPr>
    </w:p>
    <w:p w:rsidR="00F91D73" w:rsidRDefault="00F91D73" w:rsidP="00430329">
      <w:pPr>
        <w:ind w:firstLine="567"/>
        <w:jc w:val="both"/>
        <w:rPr>
          <w:bCs/>
          <w:color w:val="auto"/>
          <w:szCs w:val="24"/>
        </w:rPr>
      </w:pPr>
    </w:p>
    <w:p w:rsidR="00F91D73" w:rsidRDefault="00F91D73" w:rsidP="00430329">
      <w:pPr>
        <w:ind w:firstLine="567"/>
        <w:jc w:val="both"/>
        <w:rPr>
          <w:bCs/>
          <w:color w:val="auto"/>
          <w:szCs w:val="24"/>
        </w:rPr>
      </w:pPr>
    </w:p>
    <w:p w:rsidR="00F91D73" w:rsidRDefault="00F91D73" w:rsidP="00430329">
      <w:pPr>
        <w:ind w:firstLine="567"/>
        <w:jc w:val="both"/>
        <w:rPr>
          <w:bCs/>
          <w:color w:val="auto"/>
          <w:szCs w:val="24"/>
        </w:rPr>
      </w:pPr>
    </w:p>
    <w:p w:rsidR="00DC752E" w:rsidRDefault="00DC752E" w:rsidP="00430329">
      <w:pPr>
        <w:ind w:firstLine="567"/>
        <w:jc w:val="both"/>
        <w:rPr>
          <w:bCs/>
          <w:color w:val="auto"/>
          <w:szCs w:val="24"/>
        </w:rPr>
      </w:pPr>
    </w:p>
    <w:p w:rsidR="007C2282" w:rsidRDefault="007C2282" w:rsidP="00430329">
      <w:pPr>
        <w:ind w:firstLine="567"/>
        <w:jc w:val="both"/>
        <w:rPr>
          <w:bCs/>
          <w:color w:val="auto"/>
          <w:szCs w:val="24"/>
        </w:rPr>
      </w:pPr>
    </w:p>
    <w:p w:rsidR="007C2282" w:rsidRDefault="007C2282" w:rsidP="00430329">
      <w:pPr>
        <w:ind w:firstLine="567"/>
        <w:jc w:val="both"/>
        <w:rPr>
          <w:bCs/>
          <w:color w:val="auto"/>
          <w:szCs w:val="24"/>
        </w:rPr>
      </w:pPr>
    </w:p>
    <w:p w:rsidR="00DC752E" w:rsidRDefault="00DC752E" w:rsidP="00430329">
      <w:pPr>
        <w:ind w:firstLine="567"/>
        <w:jc w:val="both"/>
        <w:rPr>
          <w:bCs/>
          <w:color w:val="auto"/>
          <w:szCs w:val="24"/>
        </w:rPr>
      </w:pPr>
    </w:p>
    <w:p w:rsidR="00DC752E" w:rsidRDefault="00DC752E" w:rsidP="00430329">
      <w:pPr>
        <w:ind w:firstLine="567"/>
        <w:jc w:val="both"/>
        <w:rPr>
          <w:bCs/>
          <w:color w:val="auto"/>
          <w:szCs w:val="24"/>
        </w:rPr>
      </w:pPr>
    </w:p>
    <w:p w:rsidR="00DC752E" w:rsidRDefault="00DC752E" w:rsidP="00430329">
      <w:pPr>
        <w:ind w:firstLine="567"/>
        <w:jc w:val="both"/>
        <w:rPr>
          <w:bCs/>
          <w:color w:val="auto"/>
          <w:szCs w:val="24"/>
        </w:rPr>
      </w:pPr>
    </w:p>
    <w:p w:rsidR="00DC752E" w:rsidRDefault="00DC752E" w:rsidP="00430329">
      <w:pPr>
        <w:ind w:firstLine="567"/>
        <w:jc w:val="both"/>
        <w:rPr>
          <w:bCs/>
          <w:color w:val="auto"/>
          <w:szCs w:val="24"/>
        </w:rPr>
      </w:pPr>
    </w:p>
    <w:p w:rsidR="00DC752E" w:rsidRDefault="00DC752E" w:rsidP="00D25C06">
      <w:pPr>
        <w:jc w:val="both"/>
        <w:rPr>
          <w:bCs/>
          <w:color w:val="auto"/>
          <w:szCs w:val="24"/>
        </w:rPr>
      </w:pPr>
    </w:p>
    <w:p w:rsidR="00DC752E" w:rsidRDefault="00DC752E" w:rsidP="002848F5">
      <w:pPr>
        <w:ind w:firstLine="567"/>
        <w:jc w:val="center"/>
        <w:rPr>
          <w:bCs/>
          <w:color w:val="auto"/>
          <w:szCs w:val="24"/>
        </w:rPr>
      </w:pPr>
    </w:p>
    <w:p w:rsidR="00DC752E" w:rsidRPr="009F3EC4" w:rsidRDefault="002848F5" w:rsidP="009F3EC4">
      <w:pPr>
        <w:ind w:firstLine="567"/>
        <w:jc w:val="center"/>
        <w:rPr>
          <w:b/>
          <w:bCs/>
          <w:color w:val="auto"/>
          <w:szCs w:val="24"/>
        </w:rPr>
      </w:pPr>
      <w:r w:rsidRPr="002848F5">
        <w:rPr>
          <w:b/>
          <w:bCs/>
          <w:color w:val="auto"/>
          <w:szCs w:val="24"/>
        </w:rPr>
        <w:lastRenderedPageBreak/>
        <w:t>Библиография</w:t>
      </w:r>
    </w:p>
    <w:p w:rsidR="00DC752E" w:rsidRPr="00DE54C4" w:rsidRDefault="00DC752E" w:rsidP="00430329">
      <w:pPr>
        <w:ind w:firstLine="567"/>
        <w:jc w:val="both"/>
        <w:rPr>
          <w:bCs/>
          <w:color w:val="auto"/>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895"/>
      </w:tblGrid>
      <w:tr w:rsidR="009F3EC4" w:rsidTr="009F3EC4">
        <w:tc>
          <w:tcPr>
            <w:tcW w:w="675" w:type="dxa"/>
          </w:tcPr>
          <w:p w:rsidR="009F3EC4" w:rsidRDefault="009F3EC4" w:rsidP="00430329">
            <w:pPr>
              <w:jc w:val="both"/>
              <w:rPr>
                <w:bCs/>
                <w:color w:val="auto"/>
                <w:szCs w:val="24"/>
              </w:rPr>
            </w:pPr>
            <w:r w:rsidRPr="00720679">
              <w:rPr>
                <w:bCs/>
                <w:color w:val="auto"/>
                <w:szCs w:val="24"/>
                <w:lang w:val="en-US"/>
              </w:rPr>
              <w:t>[1]</w:t>
            </w:r>
          </w:p>
        </w:tc>
        <w:tc>
          <w:tcPr>
            <w:tcW w:w="8895" w:type="dxa"/>
          </w:tcPr>
          <w:p w:rsidR="009F3EC4" w:rsidRDefault="009F3EC4" w:rsidP="00430329">
            <w:pPr>
              <w:jc w:val="both"/>
              <w:rPr>
                <w:bCs/>
                <w:color w:val="auto"/>
                <w:szCs w:val="24"/>
              </w:rPr>
            </w:pPr>
            <w:r>
              <w:rPr>
                <w:bCs/>
                <w:color w:val="auto"/>
                <w:szCs w:val="24"/>
                <w:lang w:val="en-US"/>
              </w:rPr>
              <w:t>ISO</w:t>
            </w:r>
            <w:r w:rsidRPr="00720679">
              <w:rPr>
                <w:bCs/>
                <w:color w:val="auto"/>
                <w:szCs w:val="24"/>
                <w:lang w:val="en-US"/>
              </w:rPr>
              <w:t xml:space="preserve"> 8437-2</w:t>
            </w:r>
            <w:r>
              <w:rPr>
                <w:bCs/>
                <w:color w:val="auto"/>
                <w:szCs w:val="24"/>
                <w:lang w:val="en-US"/>
              </w:rPr>
              <w:t>:</w:t>
            </w:r>
            <w:r w:rsidRPr="00720679">
              <w:rPr>
                <w:bCs/>
                <w:color w:val="auto"/>
                <w:szCs w:val="24"/>
                <w:lang w:val="en-US"/>
              </w:rPr>
              <w:t xml:space="preserve">2019 </w:t>
            </w:r>
            <w:r>
              <w:rPr>
                <w:iCs/>
                <w:color w:val="auto"/>
                <w:lang w:val="en-US"/>
              </w:rPr>
              <w:t xml:space="preserve">Snow throwers </w:t>
            </w:r>
            <w:r w:rsidRPr="00720679">
              <w:rPr>
                <w:color w:val="auto"/>
                <w:kern w:val="2"/>
                <w:szCs w:val="24"/>
                <w:lang w:val="en-US"/>
              </w:rPr>
              <w:t>—</w:t>
            </w:r>
            <w:r w:rsidRPr="00720679">
              <w:rPr>
                <w:iCs/>
                <w:color w:val="auto"/>
                <w:lang w:val="en-US"/>
              </w:rPr>
              <w:t xml:space="preserve"> Safety requirements and test procedures </w:t>
            </w:r>
            <w:r w:rsidRPr="00720679">
              <w:rPr>
                <w:color w:val="auto"/>
                <w:kern w:val="2"/>
                <w:szCs w:val="24"/>
                <w:lang w:val="en-US"/>
              </w:rPr>
              <w:t>—</w:t>
            </w:r>
            <w:r w:rsidRPr="00720679">
              <w:rPr>
                <w:iCs/>
                <w:color w:val="auto"/>
                <w:lang w:val="en-US"/>
              </w:rPr>
              <w:t xml:space="preserve"> Part 2: Pedestrian  controlled snow throwers</w:t>
            </w:r>
            <w:r w:rsidRPr="00720679">
              <w:rPr>
                <w:bCs/>
                <w:color w:val="auto"/>
                <w:szCs w:val="24"/>
                <w:lang w:val="en-US"/>
              </w:rPr>
              <w:t>(</w:t>
            </w:r>
            <w:r w:rsidRPr="002848F5">
              <w:rPr>
                <w:rFonts w:eastAsia="Arial"/>
                <w:color w:val="000000"/>
                <w:position w:val="-1"/>
                <w:szCs w:val="24"/>
              </w:rPr>
              <w:t>Снегоочистители</w:t>
            </w:r>
            <w:r w:rsidRPr="00720679">
              <w:rPr>
                <w:rFonts w:eastAsia="Arial"/>
                <w:color w:val="000000"/>
                <w:position w:val="-1"/>
                <w:szCs w:val="24"/>
                <w:lang w:val="en-US"/>
              </w:rPr>
              <w:t xml:space="preserve">. </w:t>
            </w:r>
            <w:r w:rsidRPr="002848F5">
              <w:rPr>
                <w:rFonts w:eastAsia="Arial"/>
                <w:color w:val="000000"/>
                <w:position w:val="-1"/>
                <w:szCs w:val="24"/>
              </w:rPr>
              <w:t>Требования техники безопасности и методы испытаний. Часть</w:t>
            </w:r>
            <w:r w:rsidRPr="009F3EC4">
              <w:rPr>
                <w:rFonts w:eastAsia="Arial"/>
                <w:color w:val="000000"/>
                <w:position w:val="-1"/>
                <w:szCs w:val="24"/>
              </w:rPr>
              <w:t xml:space="preserve"> 2. </w:t>
            </w:r>
            <w:r w:rsidRPr="002848F5">
              <w:rPr>
                <w:rFonts w:eastAsia="Arial"/>
                <w:color w:val="000000"/>
                <w:position w:val="-1"/>
                <w:szCs w:val="24"/>
              </w:rPr>
              <w:t>Снегоочистители</w:t>
            </w:r>
            <w:r w:rsidRPr="009F3EC4">
              <w:rPr>
                <w:rFonts w:eastAsia="Arial"/>
                <w:color w:val="000000"/>
                <w:position w:val="-1"/>
                <w:szCs w:val="24"/>
              </w:rPr>
              <w:t xml:space="preserve">, </w:t>
            </w:r>
            <w:r w:rsidRPr="002848F5">
              <w:rPr>
                <w:rFonts w:eastAsia="Arial"/>
                <w:color w:val="000000"/>
                <w:position w:val="-1"/>
                <w:szCs w:val="24"/>
              </w:rPr>
              <w:t>управляемыеидущимрядомоператором</w:t>
            </w:r>
            <w:r w:rsidRPr="009F3EC4">
              <w:rPr>
                <w:bCs/>
                <w:color w:val="auto"/>
                <w:szCs w:val="24"/>
              </w:rPr>
              <w:t>)</w:t>
            </w:r>
          </w:p>
        </w:tc>
      </w:tr>
      <w:tr w:rsidR="009F3EC4" w:rsidTr="009F3EC4">
        <w:tc>
          <w:tcPr>
            <w:tcW w:w="675" w:type="dxa"/>
          </w:tcPr>
          <w:p w:rsidR="009F3EC4" w:rsidRDefault="009F3EC4" w:rsidP="00430329">
            <w:pPr>
              <w:jc w:val="both"/>
              <w:rPr>
                <w:bCs/>
                <w:color w:val="auto"/>
                <w:szCs w:val="24"/>
              </w:rPr>
            </w:pPr>
            <w:r w:rsidRPr="009F3EC4">
              <w:rPr>
                <w:bCs/>
                <w:color w:val="auto"/>
                <w:szCs w:val="24"/>
              </w:rPr>
              <w:t>[2]</w:t>
            </w:r>
          </w:p>
        </w:tc>
        <w:tc>
          <w:tcPr>
            <w:tcW w:w="8895" w:type="dxa"/>
          </w:tcPr>
          <w:p w:rsidR="009F3EC4" w:rsidRPr="009F3EC4" w:rsidRDefault="009F3EC4" w:rsidP="00430329">
            <w:pPr>
              <w:jc w:val="both"/>
              <w:rPr>
                <w:bCs/>
                <w:color w:val="auto"/>
                <w:szCs w:val="24"/>
              </w:rPr>
            </w:pPr>
            <w:r>
              <w:rPr>
                <w:bCs/>
                <w:color w:val="auto"/>
                <w:szCs w:val="24"/>
                <w:lang w:val="en-US"/>
              </w:rPr>
              <w:t>ISO</w:t>
            </w:r>
            <w:r w:rsidRPr="009F3EC4">
              <w:rPr>
                <w:bCs/>
                <w:color w:val="auto"/>
                <w:szCs w:val="24"/>
                <w:lang w:val="en-US"/>
              </w:rPr>
              <w:t xml:space="preserve"> 8437-3:2019</w:t>
            </w:r>
            <w:r w:rsidRPr="002848F5">
              <w:rPr>
                <w:iCs/>
                <w:color w:val="auto"/>
                <w:lang w:val="en-US"/>
              </w:rPr>
              <w:t>Snow</w:t>
            </w:r>
            <w:r>
              <w:rPr>
                <w:iCs/>
                <w:color w:val="auto"/>
                <w:lang w:val="en-US"/>
              </w:rPr>
              <w:t>throwers</w:t>
            </w:r>
            <w:r w:rsidRPr="009F3EC4">
              <w:rPr>
                <w:color w:val="auto"/>
                <w:kern w:val="2"/>
                <w:szCs w:val="24"/>
                <w:lang w:val="en-US"/>
              </w:rPr>
              <w:t>—</w:t>
            </w:r>
            <w:r w:rsidRPr="002848F5">
              <w:rPr>
                <w:iCs/>
                <w:color w:val="auto"/>
                <w:lang w:val="en-US"/>
              </w:rPr>
              <w:t>Safetyrequirementsandtestprocedures</w:t>
            </w:r>
            <w:r w:rsidRPr="009F3EC4">
              <w:rPr>
                <w:color w:val="auto"/>
                <w:kern w:val="2"/>
                <w:szCs w:val="24"/>
                <w:lang w:val="en-US"/>
              </w:rPr>
              <w:t>—</w:t>
            </w:r>
            <w:r>
              <w:rPr>
                <w:iCs/>
                <w:color w:val="auto"/>
                <w:lang w:val="en-US"/>
              </w:rPr>
              <w:t>Part</w:t>
            </w:r>
            <w:r w:rsidRPr="009F3EC4">
              <w:rPr>
                <w:iCs/>
                <w:color w:val="auto"/>
                <w:lang w:val="en-US"/>
              </w:rPr>
              <w:t xml:space="preserve"> 3: </w:t>
            </w:r>
            <w:r w:rsidRPr="002848F5">
              <w:rPr>
                <w:iCs/>
                <w:color w:val="auto"/>
                <w:lang w:val="en-US"/>
              </w:rPr>
              <w:t>Ride</w:t>
            </w:r>
            <w:r w:rsidRPr="009F3EC4">
              <w:rPr>
                <w:iCs/>
                <w:color w:val="auto"/>
                <w:lang w:val="en-US"/>
              </w:rPr>
              <w:t>-</w:t>
            </w:r>
            <w:r w:rsidRPr="002848F5">
              <w:rPr>
                <w:iCs/>
                <w:color w:val="auto"/>
                <w:lang w:val="en-US"/>
              </w:rPr>
              <w:t>onsnowthrowers</w:t>
            </w:r>
            <w:r w:rsidRPr="009F3EC4">
              <w:rPr>
                <w:iCs/>
                <w:color w:val="auto"/>
                <w:szCs w:val="24"/>
                <w:lang w:val="en-US"/>
              </w:rPr>
              <w:t>(</w:t>
            </w:r>
            <w:r w:rsidRPr="006F1F7F">
              <w:rPr>
                <w:rFonts w:eastAsia="Arial"/>
                <w:color w:val="000000"/>
                <w:position w:val="-1"/>
                <w:szCs w:val="24"/>
              </w:rPr>
              <w:t>Снегоочистители</w:t>
            </w:r>
            <w:r w:rsidRPr="009F3EC4">
              <w:rPr>
                <w:rFonts w:eastAsia="Arial"/>
                <w:color w:val="000000"/>
                <w:position w:val="-1"/>
                <w:szCs w:val="24"/>
                <w:lang w:val="en-US"/>
              </w:rPr>
              <w:t xml:space="preserve">. </w:t>
            </w:r>
            <w:r w:rsidRPr="006F1F7F">
              <w:rPr>
                <w:rFonts w:eastAsia="Arial"/>
                <w:color w:val="000000"/>
                <w:position w:val="-1"/>
                <w:szCs w:val="24"/>
              </w:rPr>
              <w:t>Требования техники безопасности и методы испытаний. Часть</w:t>
            </w:r>
            <w:r w:rsidRPr="009F3EC4">
              <w:rPr>
                <w:rFonts w:eastAsia="Arial"/>
                <w:color w:val="000000"/>
                <w:position w:val="-1"/>
                <w:szCs w:val="24"/>
              </w:rPr>
              <w:t xml:space="preserve"> 3. </w:t>
            </w:r>
            <w:r w:rsidRPr="006F1F7F">
              <w:rPr>
                <w:rFonts w:eastAsia="Arial"/>
                <w:color w:val="000000"/>
                <w:position w:val="-1"/>
                <w:szCs w:val="24"/>
              </w:rPr>
              <w:t>Самоходныеснегоочистителисрабочимместомоператора</w:t>
            </w:r>
            <w:r w:rsidRPr="009F3EC4">
              <w:rPr>
                <w:iCs/>
                <w:color w:val="auto"/>
                <w:szCs w:val="24"/>
              </w:rPr>
              <w:t>)</w:t>
            </w:r>
          </w:p>
        </w:tc>
      </w:tr>
      <w:tr w:rsidR="009F3EC4" w:rsidTr="009F3EC4">
        <w:tc>
          <w:tcPr>
            <w:tcW w:w="675" w:type="dxa"/>
          </w:tcPr>
          <w:p w:rsidR="009F3EC4" w:rsidRDefault="009F3EC4" w:rsidP="00430329">
            <w:pPr>
              <w:jc w:val="both"/>
              <w:rPr>
                <w:bCs/>
                <w:color w:val="auto"/>
                <w:szCs w:val="24"/>
              </w:rPr>
            </w:pPr>
            <w:r w:rsidRPr="00D25C06">
              <w:rPr>
                <w:iCs/>
                <w:color w:val="auto"/>
                <w:szCs w:val="24"/>
                <w:lang w:val="en-US"/>
              </w:rPr>
              <w:t>[3]</w:t>
            </w:r>
          </w:p>
        </w:tc>
        <w:tc>
          <w:tcPr>
            <w:tcW w:w="8895" w:type="dxa"/>
          </w:tcPr>
          <w:p w:rsidR="009F3EC4" w:rsidRDefault="009F3EC4" w:rsidP="00430329">
            <w:pPr>
              <w:jc w:val="both"/>
              <w:rPr>
                <w:bCs/>
                <w:color w:val="auto"/>
                <w:szCs w:val="24"/>
              </w:rPr>
            </w:pPr>
            <w:r>
              <w:rPr>
                <w:bCs/>
                <w:color w:val="auto"/>
                <w:szCs w:val="24"/>
                <w:lang w:val="en-US"/>
              </w:rPr>
              <w:t>ISO</w:t>
            </w:r>
            <w:r w:rsidRPr="002848F5">
              <w:rPr>
                <w:bCs/>
                <w:color w:val="auto"/>
                <w:szCs w:val="24"/>
                <w:lang w:val="en-US"/>
              </w:rPr>
              <w:t xml:space="preserve"> 8437-</w:t>
            </w:r>
            <w:r w:rsidRPr="00D25C06">
              <w:rPr>
                <w:bCs/>
                <w:color w:val="auto"/>
                <w:szCs w:val="24"/>
                <w:lang w:val="en-US"/>
              </w:rPr>
              <w:t>4</w:t>
            </w:r>
            <w:r>
              <w:rPr>
                <w:bCs/>
                <w:color w:val="auto"/>
                <w:szCs w:val="24"/>
                <w:lang w:val="en-US"/>
              </w:rPr>
              <w:t>:</w:t>
            </w:r>
            <w:r w:rsidRPr="002848F5">
              <w:rPr>
                <w:bCs/>
                <w:color w:val="auto"/>
                <w:szCs w:val="24"/>
                <w:lang w:val="en-US"/>
              </w:rPr>
              <w:t>2019</w:t>
            </w:r>
            <w:r w:rsidRPr="00D25C06">
              <w:rPr>
                <w:rFonts w:cs="Cambria"/>
                <w:iCs/>
                <w:color w:val="000000"/>
                <w:szCs w:val="24"/>
                <w:lang w:val="en-US"/>
              </w:rPr>
              <w:t>Snow throwers — Safety requirements and test procedures — Part 4: Information on national and regional provisions (</w:t>
            </w:r>
            <w:r w:rsidRPr="00DE54C4">
              <w:rPr>
                <w:color w:val="auto"/>
                <w:szCs w:val="24"/>
                <w:shd w:val="clear" w:color="auto" w:fill="FFFFFF"/>
              </w:rPr>
              <w:t>Снегоочистители</w:t>
            </w:r>
            <w:r w:rsidRPr="00DE54C4">
              <w:rPr>
                <w:color w:val="auto"/>
                <w:szCs w:val="24"/>
                <w:shd w:val="clear" w:color="auto" w:fill="FFFFFF"/>
                <w:lang w:val="en-US"/>
              </w:rPr>
              <w:t xml:space="preserve">. </w:t>
            </w:r>
            <w:r w:rsidRPr="00DE54C4">
              <w:rPr>
                <w:color w:val="auto"/>
                <w:szCs w:val="24"/>
                <w:shd w:val="clear" w:color="auto" w:fill="FFFFFF"/>
              </w:rPr>
              <w:t>Требования техники безопасности и методы испытаний. Часть 4. Дополнительные национальные и региональные требования</w:t>
            </w:r>
            <w:r w:rsidRPr="00DE54C4">
              <w:rPr>
                <w:rFonts w:cs="Cambria"/>
                <w:iCs/>
                <w:color w:val="000000"/>
                <w:szCs w:val="24"/>
              </w:rPr>
              <w:t>)</w:t>
            </w:r>
          </w:p>
        </w:tc>
      </w:tr>
    </w:tbl>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C752E" w:rsidRPr="00DE54C4" w:rsidRDefault="00DC752E"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25C06" w:rsidRPr="00DE54C4" w:rsidRDefault="00D25C06" w:rsidP="00430329">
      <w:pPr>
        <w:ind w:firstLine="567"/>
        <w:jc w:val="both"/>
        <w:rPr>
          <w:bCs/>
          <w:color w:val="auto"/>
          <w:szCs w:val="24"/>
        </w:rPr>
      </w:pPr>
    </w:p>
    <w:p w:rsidR="00DC752E" w:rsidRDefault="00DC752E" w:rsidP="00430329">
      <w:pPr>
        <w:ind w:firstLine="567"/>
        <w:jc w:val="both"/>
        <w:rPr>
          <w:bCs/>
          <w:color w:val="auto"/>
          <w:szCs w:val="24"/>
        </w:rPr>
      </w:pPr>
    </w:p>
    <w:p w:rsidR="009F3EC4" w:rsidRDefault="009F3EC4" w:rsidP="00430329">
      <w:pPr>
        <w:ind w:firstLine="567"/>
        <w:jc w:val="both"/>
        <w:rPr>
          <w:bCs/>
          <w:color w:val="auto"/>
          <w:szCs w:val="24"/>
        </w:rPr>
      </w:pPr>
    </w:p>
    <w:p w:rsidR="009F3EC4" w:rsidRDefault="009F3EC4" w:rsidP="00430329">
      <w:pPr>
        <w:ind w:firstLine="567"/>
        <w:jc w:val="both"/>
        <w:rPr>
          <w:bCs/>
          <w:color w:val="auto"/>
          <w:szCs w:val="24"/>
        </w:rPr>
      </w:pPr>
    </w:p>
    <w:p w:rsidR="007C2282" w:rsidRPr="00DE54C4" w:rsidRDefault="007C2282" w:rsidP="00430329">
      <w:pPr>
        <w:ind w:firstLine="567"/>
        <w:jc w:val="both"/>
        <w:rPr>
          <w:bCs/>
          <w:color w:val="auto"/>
          <w:szCs w:val="24"/>
        </w:rPr>
      </w:pPr>
    </w:p>
    <w:p w:rsidR="00017EAB" w:rsidRDefault="00017EAB" w:rsidP="00430329">
      <w:pPr>
        <w:ind w:firstLine="567"/>
        <w:jc w:val="both"/>
        <w:rPr>
          <w:bCs/>
          <w:color w:val="auto"/>
          <w:szCs w:val="24"/>
        </w:rPr>
      </w:pPr>
    </w:p>
    <w:p w:rsidR="00F91D73" w:rsidRPr="00DE54C4" w:rsidRDefault="00F91D73" w:rsidP="00430329">
      <w:pPr>
        <w:ind w:firstLine="567"/>
        <w:jc w:val="both"/>
        <w:rPr>
          <w:bCs/>
          <w:color w:val="auto"/>
          <w:szCs w:val="24"/>
        </w:rPr>
      </w:pPr>
    </w:p>
    <w:p w:rsidR="009F3EC4" w:rsidRPr="00DE54C4" w:rsidRDefault="009F3EC4" w:rsidP="0021525C">
      <w:pPr>
        <w:jc w:val="both"/>
        <w:rPr>
          <w:bCs/>
          <w:color w:val="auto"/>
          <w:szCs w:val="24"/>
        </w:rPr>
      </w:pPr>
    </w:p>
    <w:p w:rsidR="00D25C06" w:rsidRPr="00DE54C4" w:rsidRDefault="00D25C06" w:rsidP="00430329">
      <w:pPr>
        <w:ind w:firstLine="567"/>
        <w:jc w:val="both"/>
        <w:rPr>
          <w:bCs/>
          <w:color w:val="auto"/>
          <w:szCs w:val="24"/>
        </w:rPr>
      </w:pPr>
    </w:p>
    <w:p w:rsidR="00E74ABA" w:rsidRPr="00246599" w:rsidRDefault="00E74ABA" w:rsidP="006E3282">
      <w:pPr>
        <w:rPr>
          <w:b/>
          <w:bCs/>
          <w:color w:val="auto"/>
          <w:sz w:val="28"/>
        </w:rPr>
      </w:pPr>
      <w:r w:rsidRPr="00246599">
        <w:rPr>
          <w:b/>
          <w:color w:val="auto"/>
        </w:rPr>
        <w:t>______________________________________________________________________</w:t>
      </w:r>
    </w:p>
    <w:p w:rsidR="00E74ABA" w:rsidRPr="00D25C06" w:rsidRDefault="00364711" w:rsidP="00221503">
      <w:pPr>
        <w:rPr>
          <w:b/>
          <w:color w:val="auto"/>
          <w:szCs w:val="24"/>
        </w:rPr>
      </w:pPr>
      <w:r w:rsidRPr="00364711">
        <w:rPr>
          <w:b/>
          <w:bCs/>
          <w:color w:val="auto"/>
          <w:szCs w:val="24"/>
        </w:rPr>
        <w:t xml:space="preserve">УДК 629.464.2  МКС 43.160                                                  </w:t>
      </w:r>
      <w:r w:rsidRPr="00364711">
        <w:rPr>
          <w:b/>
          <w:bCs/>
          <w:color w:val="auto"/>
          <w:szCs w:val="24"/>
          <w:lang w:val="en-US"/>
        </w:rPr>
        <w:t>IDT</w:t>
      </w:r>
    </w:p>
    <w:p w:rsidR="00E74ABA" w:rsidRPr="00246599" w:rsidRDefault="00E74ABA" w:rsidP="00E74ABA">
      <w:pPr>
        <w:ind w:firstLine="709"/>
        <w:jc w:val="both"/>
        <w:outlineLvl w:val="0"/>
        <w:rPr>
          <w:color w:val="auto"/>
          <w:szCs w:val="24"/>
        </w:rPr>
      </w:pPr>
    </w:p>
    <w:p w:rsidR="00C31AA8" w:rsidRPr="00246599" w:rsidRDefault="00C31AA8" w:rsidP="00C31AA8">
      <w:pPr>
        <w:autoSpaceDE w:val="0"/>
        <w:autoSpaceDN w:val="0"/>
        <w:adjustRightInd w:val="0"/>
        <w:jc w:val="both"/>
        <w:rPr>
          <w:color w:val="auto"/>
          <w:szCs w:val="24"/>
        </w:rPr>
      </w:pPr>
      <w:r w:rsidRPr="00246599">
        <w:rPr>
          <w:color w:val="auto"/>
          <w:szCs w:val="24"/>
        </w:rPr>
        <w:t>Ключевые слова:</w:t>
      </w:r>
      <w:r w:rsidR="0021525C">
        <w:rPr>
          <w:color w:val="auto"/>
          <w:szCs w:val="24"/>
        </w:rPr>
        <w:t xml:space="preserve"> снегоочистители, термины, техника безопасности, методы испытаний, маркировка.</w:t>
      </w:r>
    </w:p>
    <w:p w:rsidR="00E74ABA" w:rsidRPr="00246599" w:rsidRDefault="00C31AA8" w:rsidP="00C31AA8">
      <w:pPr>
        <w:rPr>
          <w:b/>
          <w:color w:val="auto"/>
          <w:szCs w:val="24"/>
        </w:rPr>
      </w:pPr>
      <w:r w:rsidRPr="00246599">
        <w:rPr>
          <w:b/>
          <w:color w:val="auto"/>
        </w:rPr>
        <w:t>_____________________________________________________________</w:t>
      </w:r>
      <w:r w:rsidR="00D25C06">
        <w:rPr>
          <w:b/>
          <w:color w:val="auto"/>
          <w:szCs w:val="24"/>
        </w:rPr>
        <w:t>_________</w:t>
      </w:r>
    </w:p>
    <w:p w:rsidR="00AD44F1" w:rsidRPr="00246599" w:rsidRDefault="00AD44F1" w:rsidP="00CA44B9">
      <w:pPr>
        <w:jc w:val="both"/>
        <w:rPr>
          <w:b/>
          <w:color w:val="auto"/>
        </w:rPr>
      </w:pPr>
      <w:r w:rsidRPr="00246599">
        <w:rPr>
          <w:b/>
          <w:color w:val="auto"/>
        </w:rPr>
        <w:lastRenderedPageBreak/>
        <w:t>_________________________________________________</w:t>
      </w:r>
      <w:r w:rsidR="004B581F" w:rsidRPr="00246599">
        <w:rPr>
          <w:b/>
          <w:color w:val="auto"/>
        </w:rPr>
        <w:t>_______</w:t>
      </w:r>
      <w:r w:rsidR="00245D9A" w:rsidRPr="00246599">
        <w:rPr>
          <w:b/>
          <w:color w:val="auto"/>
        </w:rPr>
        <w:t>_____</w:t>
      </w:r>
      <w:r w:rsidR="009F3EC4">
        <w:rPr>
          <w:b/>
          <w:color w:val="auto"/>
        </w:rPr>
        <w:t>_________</w:t>
      </w:r>
    </w:p>
    <w:p w:rsidR="00F947EF" w:rsidRPr="00D25C06" w:rsidRDefault="00364711" w:rsidP="00F947EF">
      <w:pPr>
        <w:rPr>
          <w:b/>
          <w:color w:val="auto"/>
          <w:szCs w:val="24"/>
        </w:rPr>
      </w:pPr>
      <w:r w:rsidRPr="00364711">
        <w:rPr>
          <w:b/>
          <w:bCs/>
          <w:color w:val="auto"/>
          <w:szCs w:val="24"/>
        </w:rPr>
        <w:t xml:space="preserve">УДК 629.464.2                  МКС 43.160                                                    </w:t>
      </w:r>
      <w:r w:rsidRPr="00364711">
        <w:rPr>
          <w:b/>
          <w:bCs/>
          <w:color w:val="auto"/>
          <w:szCs w:val="24"/>
          <w:lang w:val="en-US"/>
        </w:rPr>
        <w:t>IDT</w:t>
      </w:r>
    </w:p>
    <w:p w:rsidR="00221503" w:rsidRPr="00246599" w:rsidRDefault="00221503" w:rsidP="00221503">
      <w:pPr>
        <w:ind w:firstLine="709"/>
        <w:jc w:val="both"/>
        <w:outlineLvl w:val="0"/>
        <w:rPr>
          <w:color w:val="auto"/>
          <w:szCs w:val="24"/>
        </w:rPr>
      </w:pPr>
    </w:p>
    <w:p w:rsidR="00AF6024" w:rsidRPr="00246599" w:rsidRDefault="00AF6024" w:rsidP="00AF6024">
      <w:pPr>
        <w:autoSpaceDE w:val="0"/>
        <w:autoSpaceDN w:val="0"/>
        <w:adjustRightInd w:val="0"/>
        <w:jc w:val="both"/>
        <w:rPr>
          <w:color w:val="auto"/>
          <w:szCs w:val="24"/>
        </w:rPr>
      </w:pPr>
      <w:r w:rsidRPr="00246599">
        <w:rPr>
          <w:color w:val="auto"/>
          <w:szCs w:val="24"/>
        </w:rPr>
        <w:t xml:space="preserve">Ключевые слова: </w:t>
      </w:r>
      <w:r w:rsidR="0021525C">
        <w:rPr>
          <w:color w:val="auto"/>
          <w:szCs w:val="24"/>
        </w:rPr>
        <w:t>снегоочистители, термины, техника безопасности, методы испытаний, маркировка.</w:t>
      </w:r>
    </w:p>
    <w:p w:rsidR="00AD44F1" w:rsidRPr="00246599" w:rsidRDefault="00AD44F1" w:rsidP="00CA44B9">
      <w:pPr>
        <w:rPr>
          <w:b/>
          <w:color w:val="auto"/>
        </w:rPr>
      </w:pPr>
      <w:r w:rsidRPr="00246599">
        <w:rPr>
          <w:b/>
          <w:color w:val="auto"/>
        </w:rPr>
        <w:t>______________________________________________________</w:t>
      </w:r>
      <w:r w:rsidR="004B581F" w:rsidRPr="00246599">
        <w:rPr>
          <w:b/>
          <w:color w:val="auto"/>
        </w:rPr>
        <w:t>___</w:t>
      </w:r>
      <w:r w:rsidR="00245D9A" w:rsidRPr="00246599">
        <w:rPr>
          <w:b/>
          <w:color w:val="auto"/>
        </w:rPr>
        <w:t>_____</w:t>
      </w:r>
      <w:r w:rsidR="0021525C">
        <w:rPr>
          <w:b/>
          <w:color w:val="auto"/>
        </w:rPr>
        <w:t>_______</w:t>
      </w:r>
    </w:p>
    <w:p w:rsidR="00AD44F1" w:rsidRPr="00246599" w:rsidRDefault="00AD44F1" w:rsidP="00CA44B9">
      <w:pPr>
        <w:jc w:val="both"/>
        <w:rPr>
          <w:color w:val="auto"/>
        </w:rPr>
      </w:pPr>
    </w:p>
    <w:p w:rsidR="00C11611" w:rsidRPr="00246599" w:rsidRDefault="00C11611" w:rsidP="00CA44B9">
      <w:pPr>
        <w:suppressAutoHyphens/>
        <w:ind w:firstLine="709"/>
        <w:jc w:val="both"/>
        <w:rPr>
          <w:color w:val="auto"/>
          <w:sz w:val="28"/>
        </w:rPr>
      </w:pPr>
    </w:p>
    <w:p w:rsidR="00C11611" w:rsidRPr="00246599" w:rsidRDefault="00C11611" w:rsidP="00CA44B9">
      <w:pPr>
        <w:suppressAutoHyphens/>
        <w:ind w:firstLine="709"/>
        <w:jc w:val="both"/>
        <w:rPr>
          <w:color w:val="auto"/>
          <w:szCs w:val="24"/>
        </w:rPr>
      </w:pPr>
      <w:r w:rsidRPr="00246599">
        <w:rPr>
          <w:color w:val="auto"/>
          <w:szCs w:val="24"/>
        </w:rPr>
        <w:t xml:space="preserve">РАЗРАБОТЧИК </w:t>
      </w:r>
    </w:p>
    <w:p w:rsidR="00C11611" w:rsidRPr="00246599" w:rsidRDefault="00C11611" w:rsidP="00CA44B9">
      <w:pPr>
        <w:suppressAutoHyphens/>
        <w:ind w:firstLine="709"/>
        <w:jc w:val="both"/>
        <w:rPr>
          <w:color w:val="auto"/>
          <w:szCs w:val="24"/>
        </w:rPr>
      </w:pPr>
    </w:p>
    <w:p w:rsidR="00C11611" w:rsidRPr="00246599" w:rsidRDefault="006E3282" w:rsidP="00C962D0">
      <w:pPr>
        <w:suppressAutoHyphens/>
        <w:ind w:firstLine="709"/>
        <w:jc w:val="both"/>
        <w:rPr>
          <w:color w:val="auto"/>
          <w:szCs w:val="24"/>
        </w:rPr>
      </w:pPr>
      <w:r w:rsidRPr="00246599">
        <w:rPr>
          <w:color w:val="auto"/>
          <w:szCs w:val="24"/>
        </w:rPr>
        <w:t>РГП «Казахстанский инстит</w:t>
      </w:r>
      <w:r w:rsidR="00364711">
        <w:rPr>
          <w:color w:val="auto"/>
          <w:szCs w:val="24"/>
        </w:rPr>
        <w:t>ут стандартизации и метрологии</w:t>
      </w:r>
      <w:r w:rsidRPr="00246599">
        <w:rPr>
          <w:color w:val="auto"/>
          <w:szCs w:val="24"/>
        </w:rPr>
        <w:t xml:space="preserve">» Комитета технического регулирования и метрологии Министерства </w:t>
      </w:r>
      <w:r w:rsidR="00C962D0" w:rsidRPr="00246599">
        <w:rPr>
          <w:color w:val="auto"/>
          <w:szCs w:val="24"/>
        </w:rPr>
        <w:t xml:space="preserve">торговли и интеграции </w:t>
      </w:r>
      <w:r w:rsidRPr="00246599">
        <w:rPr>
          <w:color w:val="auto"/>
          <w:szCs w:val="24"/>
        </w:rPr>
        <w:t>Республики Казахстан</w:t>
      </w:r>
    </w:p>
    <w:p w:rsidR="006E3282" w:rsidRPr="00246599" w:rsidRDefault="006E3282" w:rsidP="00CA44B9">
      <w:pPr>
        <w:suppressAutoHyphens/>
        <w:ind w:firstLine="709"/>
        <w:rPr>
          <w:bCs/>
          <w:color w:val="auto"/>
          <w:spacing w:val="3"/>
          <w:szCs w:val="24"/>
        </w:rPr>
      </w:pPr>
    </w:p>
    <w:p w:rsidR="006E3282" w:rsidRPr="00246599" w:rsidRDefault="006E3282" w:rsidP="00CA44B9">
      <w:pPr>
        <w:suppressAutoHyphens/>
        <w:ind w:firstLine="709"/>
        <w:rPr>
          <w:bCs/>
          <w:color w:val="auto"/>
          <w:spacing w:val="3"/>
          <w:szCs w:val="24"/>
        </w:rPr>
      </w:pPr>
      <w:r w:rsidRPr="00246599">
        <w:rPr>
          <w:bCs/>
          <w:color w:val="auto"/>
          <w:spacing w:val="3"/>
          <w:szCs w:val="24"/>
        </w:rPr>
        <w:t xml:space="preserve">Заместитель </w:t>
      </w:r>
    </w:p>
    <w:p w:rsidR="006E3282" w:rsidRDefault="0021525C" w:rsidP="0021525C">
      <w:pPr>
        <w:tabs>
          <w:tab w:val="left" w:pos="7088"/>
          <w:tab w:val="left" w:pos="7371"/>
        </w:tabs>
        <w:suppressAutoHyphens/>
        <w:ind w:firstLine="709"/>
        <w:rPr>
          <w:bCs/>
          <w:color w:val="auto"/>
          <w:spacing w:val="3"/>
          <w:szCs w:val="24"/>
        </w:rPr>
      </w:pPr>
      <w:r>
        <w:rPr>
          <w:bCs/>
          <w:color w:val="auto"/>
          <w:spacing w:val="3"/>
          <w:szCs w:val="24"/>
        </w:rPr>
        <w:t>Генерального директора</w:t>
      </w:r>
      <w:r>
        <w:rPr>
          <w:bCs/>
          <w:color w:val="auto"/>
          <w:spacing w:val="3"/>
          <w:szCs w:val="24"/>
        </w:rPr>
        <w:tab/>
      </w:r>
      <w:r w:rsidR="009F3EC4">
        <w:rPr>
          <w:bCs/>
          <w:color w:val="auto"/>
          <w:spacing w:val="3"/>
          <w:szCs w:val="24"/>
        </w:rPr>
        <w:t>С.Радаев</w:t>
      </w:r>
    </w:p>
    <w:p w:rsidR="0021525C" w:rsidRDefault="0021525C" w:rsidP="0021525C">
      <w:pPr>
        <w:tabs>
          <w:tab w:val="left" w:pos="7088"/>
          <w:tab w:val="left" w:pos="7371"/>
        </w:tabs>
        <w:suppressAutoHyphens/>
        <w:ind w:firstLine="709"/>
        <w:rPr>
          <w:bCs/>
          <w:color w:val="auto"/>
          <w:spacing w:val="3"/>
          <w:szCs w:val="24"/>
        </w:rPr>
      </w:pPr>
    </w:p>
    <w:p w:rsidR="0021525C" w:rsidRPr="00246599" w:rsidRDefault="0021525C" w:rsidP="0021525C">
      <w:pPr>
        <w:tabs>
          <w:tab w:val="left" w:pos="7088"/>
          <w:tab w:val="left" w:pos="7371"/>
        </w:tabs>
        <w:suppressAutoHyphens/>
        <w:ind w:firstLine="709"/>
        <w:rPr>
          <w:bCs/>
          <w:color w:val="auto"/>
          <w:spacing w:val="3"/>
          <w:szCs w:val="24"/>
        </w:rPr>
      </w:pPr>
    </w:p>
    <w:p w:rsidR="006E3282" w:rsidRPr="00246599" w:rsidRDefault="006E3282" w:rsidP="00CA44B9">
      <w:pPr>
        <w:suppressAutoHyphens/>
        <w:ind w:firstLine="709"/>
        <w:rPr>
          <w:bCs/>
          <w:color w:val="auto"/>
          <w:spacing w:val="3"/>
          <w:szCs w:val="24"/>
        </w:rPr>
      </w:pPr>
      <w:r w:rsidRPr="00246599">
        <w:rPr>
          <w:bCs/>
          <w:color w:val="auto"/>
          <w:spacing w:val="3"/>
          <w:szCs w:val="24"/>
        </w:rPr>
        <w:t xml:space="preserve">Начальник </w:t>
      </w:r>
    </w:p>
    <w:p w:rsidR="006E3282" w:rsidRDefault="0021525C" w:rsidP="0021525C">
      <w:pPr>
        <w:tabs>
          <w:tab w:val="left" w:pos="7088"/>
          <w:tab w:val="left" w:pos="7230"/>
        </w:tabs>
        <w:suppressAutoHyphens/>
        <w:ind w:firstLine="709"/>
        <w:rPr>
          <w:bCs/>
          <w:color w:val="auto"/>
          <w:spacing w:val="3"/>
          <w:szCs w:val="24"/>
        </w:rPr>
      </w:pPr>
      <w:r>
        <w:rPr>
          <w:bCs/>
          <w:color w:val="auto"/>
          <w:spacing w:val="3"/>
          <w:szCs w:val="24"/>
        </w:rPr>
        <w:t>Центра стандартизации</w:t>
      </w:r>
      <w:r>
        <w:rPr>
          <w:bCs/>
          <w:color w:val="auto"/>
          <w:spacing w:val="3"/>
          <w:szCs w:val="24"/>
        </w:rPr>
        <w:tab/>
      </w:r>
      <w:r w:rsidR="009F3EC4">
        <w:rPr>
          <w:bCs/>
          <w:color w:val="auto"/>
          <w:spacing w:val="3"/>
          <w:szCs w:val="24"/>
        </w:rPr>
        <w:t>С.Карибжанова</w:t>
      </w:r>
    </w:p>
    <w:p w:rsidR="0021525C" w:rsidRDefault="0021525C" w:rsidP="0021525C">
      <w:pPr>
        <w:tabs>
          <w:tab w:val="left" w:pos="7230"/>
        </w:tabs>
        <w:suppressAutoHyphens/>
        <w:ind w:firstLine="709"/>
        <w:rPr>
          <w:bCs/>
          <w:color w:val="auto"/>
          <w:spacing w:val="3"/>
          <w:szCs w:val="24"/>
        </w:rPr>
      </w:pPr>
    </w:p>
    <w:p w:rsidR="0021525C" w:rsidRPr="00246599" w:rsidRDefault="0021525C" w:rsidP="0021525C">
      <w:pPr>
        <w:tabs>
          <w:tab w:val="left" w:pos="7230"/>
        </w:tabs>
        <w:suppressAutoHyphens/>
        <w:ind w:firstLine="709"/>
        <w:rPr>
          <w:bCs/>
          <w:color w:val="auto"/>
          <w:spacing w:val="3"/>
          <w:szCs w:val="24"/>
        </w:rPr>
      </w:pPr>
    </w:p>
    <w:p w:rsidR="004C4210" w:rsidRPr="00246599" w:rsidRDefault="009F3EC4" w:rsidP="00CA44B9">
      <w:pPr>
        <w:suppressAutoHyphens/>
        <w:ind w:firstLine="709"/>
        <w:rPr>
          <w:bCs/>
          <w:color w:val="auto"/>
          <w:spacing w:val="3"/>
          <w:szCs w:val="24"/>
        </w:rPr>
      </w:pPr>
      <w:r>
        <w:rPr>
          <w:bCs/>
          <w:color w:val="auto"/>
          <w:spacing w:val="3"/>
          <w:szCs w:val="24"/>
        </w:rPr>
        <w:t>Главный</w:t>
      </w:r>
      <w:r w:rsidR="006E3282" w:rsidRPr="00246599">
        <w:rPr>
          <w:bCs/>
          <w:color w:val="auto"/>
          <w:spacing w:val="3"/>
          <w:szCs w:val="24"/>
        </w:rPr>
        <w:t>специалист</w:t>
      </w:r>
    </w:p>
    <w:p w:rsidR="006E3282" w:rsidRPr="00246599" w:rsidRDefault="009F3EC4" w:rsidP="00CA44B9">
      <w:pPr>
        <w:suppressAutoHyphens/>
        <w:ind w:firstLine="709"/>
        <w:rPr>
          <w:bCs/>
          <w:color w:val="auto"/>
          <w:spacing w:val="3"/>
          <w:szCs w:val="24"/>
        </w:rPr>
      </w:pPr>
      <w:r>
        <w:rPr>
          <w:bCs/>
          <w:color w:val="auto"/>
          <w:spacing w:val="3"/>
          <w:szCs w:val="24"/>
        </w:rPr>
        <w:t>КФ РГП «Каз</w:t>
      </w:r>
      <w:r w:rsidR="00A75867" w:rsidRPr="00246599">
        <w:rPr>
          <w:bCs/>
          <w:color w:val="auto"/>
          <w:spacing w:val="3"/>
          <w:szCs w:val="24"/>
        </w:rPr>
        <w:t>Ст</w:t>
      </w:r>
      <w:r>
        <w:rPr>
          <w:bCs/>
          <w:color w:val="auto"/>
          <w:spacing w:val="3"/>
          <w:szCs w:val="24"/>
        </w:rPr>
        <w:t>андарт</w:t>
      </w:r>
      <w:r w:rsidR="00A75867" w:rsidRPr="00246599">
        <w:rPr>
          <w:bCs/>
          <w:color w:val="auto"/>
          <w:spacing w:val="3"/>
          <w:szCs w:val="24"/>
        </w:rPr>
        <w:t>»</w:t>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4C4210" w:rsidRPr="00246599">
        <w:rPr>
          <w:bCs/>
          <w:color w:val="auto"/>
          <w:spacing w:val="3"/>
          <w:szCs w:val="24"/>
        </w:rPr>
        <w:tab/>
      </w:r>
      <w:r w:rsidR="000C35F3" w:rsidRPr="00246599">
        <w:rPr>
          <w:bCs/>
          <w:color w:val="auto"/>
          <w:spacing w:val="3"/>
          <w:szCs w:val="24"/>
        </w:rPr>
        <w:tab/>
      </w:r>
      <w:r>
        <w:rPr>
          <w:bCs/>
          <w:color w:val="auto"/>
          <w:spacing w:val="3"/>
          <w:szCs w:val="24"/>
        </w:rPr>
        <w:t>С.Бекова</w:t>
      </w:r>
    </w:p>
    <w:p w:rsidR="003102AB" w:rsidRPr="00246599" w:rsidRDefault="003102AB" w:rsidP="00CA44B9">
      <w:pPr>
        <w:suppressAutoHyphens/>
        <w:ind w:firstLine="709"/>
        <w:rPr>
          <w:color w:val="auto"/>
          <w:sz w:val="28"/>
        </w:rPr>
      </w:pPr>
    </w:p>
    <w:p w:rsidR="00D56D73" w:rsidRPr="00246599" w:rsidRDefault="00D56D73" w:rsidP="00CA44B9">
      <w:pPr>
        <w:jc w:val="both"/>
        <w:rPr>
          <w:color w:val="auto"/>
        </w:rPr>
      </w:pPr>
    </w:p>
    <w:p w:rsidR="00E74ABA" w:rsidRPr="00246599" w:rsidRDefault="00E74ABA" w:rsidP="00CA44B9">
      <w:pPr>
        <w:jc w:val="both"/>
        <w:rPr>
          <w:color w:val="auto"/>
        </w:rPr>
      </w:pPr>
    </w:p>
    <w:p w:rsidR="00E74ABA" w:rsidRPr="00246599" w:rsidRDefault="00E74ABA" w:rsidP="00CA44B9">
      <w:pPr>
        <w:jc w:val="both"/>
        <w:rPr>
          <w:color w:val="auto"/>
        </w:rPr>
      </w:pPr>
    </w:p>
    <w:sectPr w:rsidR="00E74ABA" w:rsidRPr="00246599" w:rsidSect="00D25C06">
      <w:type w:val="continuous"/>
      <w:pgSz w:w="11906" w:h="16838" w:code="9"/>
      <w:pgMar w:top="1134" w:right="1134" w:bottom="1134" w:left="1418"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FD2" w:rsidRDefault="005E6FD2">
      <w:r>
        <w:separator/>
      </w:r>
    </w:p>
  </w:endnote>
  <w:endnote w:type="continuationSeparator" w:id="1">
    <w:p w:rsidR="005E6FD2" w:rsidRDefault="005E6FD2">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imesNewRoman">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Pr="00BF4305" w:rsidRDefault="00746907" w:rsidP="00B57003">
    <w:pPr>
      <w:pStyle w:val="a4"/>
      <w:framePr w:wrap="around" w:vAnchor="text" w:hAnchor="margin" w:xAlign="outside" w:y="1"/>
      <w:rPr>
        <w:rStyle w:val="a5"/>
        <w:color w:val="auto"/>
      </w:rPr>
    </w:pPr>
    <w:r w:rsidRPr="00BF4305">
      <w:rPr>
        <w:rStyle w:val="a5"/>
        <w:color w:val="auto"/>
      </w:rPr>
      <w:fldChar w:fldCharType="begin"/>
    </w:r>
    <w:r w:rsidRPr="00BF4305">
      <w:rPr>
        <w:rStyle w:val="a5"/>
        <w:color w:val="auto"/>
      </w:rPr>
      <w:instrText xml:space="preserve">PAGE  </w:instrText>
    </w:r>
    <w:r w:rsidRPr="00BF4305">
      <w:rPr>
        <w:rStyle w:val="a5"/>
        <w:color w:val="auto"/>
      </w:rPr>
      <w:fldChar w:fldCharType="separate"/>
    </w:r>
    <w:r w:rsidR="00F1563F">
      <w:rPr>
        <w:rStyle w:val="a5"/>
        <w:noProof/>
        <w:color w:val="auto"/>
      </w:rPr>
      <w:t>18</w:t>
    </w:r>
    <w:r w:rsidRPr="00BF4305">
      <w:rPr>
        <w:rStyle w:val="a5"/>
        <w:color w:val="auto"/>
      </w:rPr>
      <w:fldChar w:fldCharType="end"/>
    </w:r>
  </w:p>
  <w:p w:rsidR="00746907" w:rsidRPr="00276AB6" w:rsidRDefault="00746907" w:rsidP="00276AB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Pr="005D1588" w:rsidRDefault="00746907" w:rsidP="00B57003">
    <w:pPr>
      <w:pStyle w:val="a4"/>
      <w:framePr w:wrap="around" w:vAnchor="text" w:hAnchor="margin" w:xAlign="outside" w:y="1"/>
      <w:rPr>
        <w:rStyle w:val="a5"/>
        <w:color w:val="000000" w:themeColor="text1"/>
      </w:rPr>
    </w:pPr>
    <w:r w:rsidRPr="005D1588">
      <w:rPr>
        <w:rStyle w:val="a5"/>
        <w:color w:val="000000" w:themeColor="text1"/>
      </w:rPr>
      <w:fldChar w:fldCharType="begin"/>
    </w:r>
    <w:r w:rsidRPr="005D1588">
      <w:rPr>
        <w:rStyle w:val="a5"/>
        <w:color w:val="000000" w:themeColor="text1"/>
      </w:rPr>
      <w:instrText xml:space="preserve">PAGE  </w:instrText>
    </w:r>
    <w:r w:rsidRPr="005D1588">
      <w:rPr>
        <w:rStyle w:val="a5"/>
        <w:color w:val="000000" w:themeColor="text1"/>
      </w:rPr>
      <w:fldChar w:fldCharType="separate"/>
    </w:r>
    <w:r w:rsidR="00F1563F">
      <w:rPr>
        <w:rStyle w:val="a5"/>
        <w:noProof/>
        <w:color w:val="000000" w:themeColor="text1"/>
      </w:rPr>
      <w:t>17</w:t>
    </w:r>
    <w:r w:rsidRPr="005D1588">
      <w:rPr>
        <w:rStyle w:val="a5"/>
        <w:color w:val="000000" w:themeColor="text1"/>
      </w:rPr>
      <w:fldChar w:fldCharType="end"/>
    </w:r>
  </w:p>
  <w:p w:rsidR="00746907" w:rsidRPr="003E652D" w:rsidRDefault="00746907" w:rsidP="003E652D">
    <w:pPr>
      <w:pStyle w:val="a4"/>
      <w:ind w:right="360" w:firstLine="360"/>
      <w:rPr>
        <w:b/>
        <w:i/>
        <w:color w:val="auto"/>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Default="00746907">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Pr="00BF4305" w:rsidRDefault="00746907" w:rsidP="004331BA">
    <w:pPr>
      <w:pStyle w:val="a4"/>
      <w:framePr w:wrap="around" w:vAnchor="text" w:hAnchor="margin" w:xAlign="outside" w:y="1"/>
      <w:rPr>
        <w:rStyle w:val="a5"/>
        <w:color w:val="auto"/>
      </w:rPr>
    </w:pPr>
    <w:r w:rsidRPr="00BF4305">
      <w:rPr>
        <w:rStyle w:val="a5"/>
        <w:color w:val="auto"/>
      </w:rPr>
      <w:fldChar w:fldCharType="begin"/>
    </w:r>
    <w:r w:rsidRPr="00BF4305">
      <w:rPr>
        <w:rStyle w:val="a5"/>
        <w:color w:val="auto"/>
      </w:rPr>
      <w:instrText xml:space="preserve">PAGE  </w:instrText>
    </w:r>
    <w:r w:rsidRPr="00BF4305">
      <w:rPr>
        <w:rStyle w:val="a5"/>
        <w:color w:val="auto"/>
      </w:rPr>
      <w:fldChar w:fldCharType="separate"/>
    </w:r>
    <w:r w:rsidR="00C02EBC">
      <w:rPr>
        <w:rStyle w:val="a5"/>
        <w:noProof/>
        <w:color w:val="auto"/>
      </w:rPr>
      <w:t>1</w:t>
    </w:r>
    <w:r w:rsidRPr="00BF4305">
      <w:rPr>
        <w:rStyle w:val="a5"/>
        <w:color w:val="auto"/>
      </w:rPr>
      <w:fldChar w:fldCharType="end"/>
    </w:r>
  </w:p>
  <w:p w:rsidR="00746907" w:rsidRDefault="00746907" w:rsidP="00CB62A0">
    <w:pPr>
      <w:pStyle w:val="a4"/>
      <w:ind w:right="360"/>
      <w:rPr>
        <w:b/>
        <w:i/>
        <w:color w:val="auto"/>
      </w:rPr>
    </w:pPr>
    <w:r>
      <w:rPr>
        <w:b/>
        <w:i/>
        <w:color w:val="auto"/>
      </w:rPr>
      <w:t>_________________________________________________________________</w:t>
    </w:r>
  </w:p>
  <w:p w:rsidR="00746907" w:rsidRPr="007C2282" w:rsidRDefault="00746907" w:rsidP="004A7CD7">
    <w:pPr>
      <w:pStyle w:val="a4"/>
      <w:ind w:right="360" w:firstLine="360"/>
      <w:rPr>
        <w:b/>
        <w:i/>
        <w:color w:val="auto"/>
      </w:rPr>
    </w:pPr>
    <w:r w:rsidRPr="007C2282">
      <w:rPr>
        <w:b/>
        <w:i/>
        <w:color w:val="auto"/>
      </w:rPr>
      <w:t>Проект, первая редакция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FD2" w:rsidRDefault="005E6FD2">
      <w:r>
        <w:separator/>
      </w:r>
    </w:p>
  </w:footnote>
  <w:footnote w:type="continuationSeparator" w:id="1">
    <w:p w:rsidR="005E6FD2" w:rsidRDefault="005E6F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Pr="009D519D" w:rsidRDefault="00746907" w:rsidP="004A7CD7">
    <w:pPr>
      <w:pStyle w:val="a6"/>
      <w:rPr>
        <w:b/>
        <w:color w:val="auto"/>
        <w:sz w:val="28"/>
      </w:rPr>
    </w:pPr>
    <w:r w:rsidRPr="009D519D">
      <w:rPr>
        <w:b/>
        <w:color w:val="auto"/>
        <w:sz w:val="28"/>
      </w:rPr>
      <w:t>ГОСТ</w:t>
    </w:r>
  </w:p>
  <w:p w:rsidR="00746907" w:rsidRPr="009D519D" w:rsidRDefault="00746907" w:rsidP="004A7CD7">
    <w:pPr>
      <w:pStyle w:val="a6"/>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Pr="009D519D" w:rsidRDefault="00746907" w:rsidP="004A7CD7">
    <w:pPr>
      <w:pStyle w:val="a6"/>
      <w:jc w:val="right"/>
      <w:rPr>
        <w:b/>
        <w:color w:val="auto"/>
        <w:sz w:val="28"/>
      </w:rPr>
    </w:pPr>
    <w:r w:rsidRPr="009D519D">
      <w:rPr>
        <w:b/>
        <w:color w:val="auto"/>
        <w:sz w:val="28"/>
      </w:rPr>
      <w:t>ГОСТ</w:t>
    </w:r>
  </w:p>
  <w:p w:rsidR="00746907" w:rsidRPr="009D519D" w:rsidRDefault="00746907" w:rsidP="004A7CD7">
    <w:pPr>
      <w:pStyle w:val="a6"/>
      <w:spacing w:after="120"/>
      <w:jc w:val="right"/>
      <w:rPr>
        <w:color w:val="auto"/>
      </w:rPr>
    </w:pPr>
    <w:r w:rsidRPr="009D519D">
      <w:rPr>
        <w:i/>
        <w:color w:val="auto"/>
      </w:rPr>
      <w:t xml:space="preserve">(проект </w:t>
    </w:r>
    <w:r w:rsidRPr="009D519D">
      <w:rPr>
        <w:i/>
        <w:color w:val="auto"/>
        <w:lang w:val="en-US"/>
      </w:rPr>
      <w:t>KZ</w:t>
    </w:r>
    <w:r w:rsidRPr="009D519D">
      <w:rPr>
        <w:i/>
        <w:color w:val="auto"/>
      </w:rPr>
      <w:t>, первая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Default="00746907">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907" w:rsidRPr="00CB62A0" w:rsidRDefault="00746907" w:rsidP="00CB62A0">
    <w:pPr>
      <w:pStyle w:val="a6"/>
      <w:jc w:val="right"/>
      <w:rPr>
        <w:b/>
        <w:color w:val="000000" w:themeColor="text1"/>
        <w:szCs w:val="24"/>
      </w:rPr>
    </w:pPr>
    <w:r w:rsidRPr="00CB62A0">
      <w:rPr>
        <w:b/>
        <w:color w:val="000000" w:themeColor="text1"/>
        <w:szCs w:val="24"/>
      </w:rPr>
      <w:t>ГОСТ</w:t>
    </w:r>
  </w:p>
  <w:p w:rsidR="00746907" w:rsidRPr="00CB62A0" w:rsidRDefault="00746907" w:rsidP="004A7CD7">
    <w:pPr>
      <w:pStyle w:val="a6"/>
      <w:jc w:val="right"/>
      <w:rPr>
        <w:color w:val="000000" w:themeColor="text1"/>
        <w:szCs w:val="24"/>
      </w:rPr>
    </w:pPr>
    <w:r>
      <w:rPr>
        <w:i/>
        <w:color w:val="000000" w:themeColor="text1"/>
        <w:szCs w:val="24"/>
      </w:rPr>
      <w:t xml:space="preserve">(проект </w:t>
    </w:r>
    <w:r>
      <w:rPr>
        <w:i/>
        <w:color w:val="000000" w:themeColor="text1"/>
        <w:szCs w:val="24"/>
        <w:lang w:val="en-US"/>
      </w:rPr>
      <w:t>KZ</w:t>
    </w:r>
    <w:r w:rsidRPr="00CB62A0">
      <w:rPr>
        <w:i/>
        <w:color w:val="000000" w:themeColor="text1"/>
        <w:szCs w:val="24"/>
      </w:rPr>
      <w:t>, первая редакция)</w:t>
    </w:r>
  </w:p>
  <w:p w:rsidR="00746907" w:rsidRDefault="0074690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mirrorMargins/>
  <w:stylePaneFormatFilter w:val="3F01"/>
  <w:defaultTabStop w:val="720"/>
  <w:evenAndOddHeaders/>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rsids>
    <w:rsidRoot w:val="00DA35C6"/>
    <w:rsid w:val="0000086A"/>
    <w:rsid w:val="0000177D"/>
    <w:rsid w:val="00003518"/>
    <w:rsid w:val="00004017"/>
    <w:rsid w:val="000047EC"/>
    <w:rsid w:val="000059C6"/>
    <w:rsid w:val="000103F0"/>
    <w:rsid w:val="00010911"/>
    <w:rsid w:val="00012368"/>
    <w:rsid w:val="00013A4D"/>
    <w:rsid w:val="0001458A"/>
    <w:rsid w:val="00014FE0"/>
    <w:rsid w:val="00015057"/>
    <w:rsid w:val="00017EAB"/>
    <w:rsid w:val="00022553"/>
    <w:rsid w:val="00022DD0"/>
    <w:rsid w:val="000251C8"/>
    <w:rsid w:val="000259F9"/>
    <w:rsid w:val="00027E8D"/>
    <w:rsid w:val="00030530"/>
    <w:rsid w:val="000305CD"/>
    <w:rsid w:val="00031FD1"/>
    <w:rsid w:val="000331FF"/>
    <w:rsid w:val="00034DB1"/>
    <w:rsid w:val="000356FD"/>
    <w:rsid w:val="00036C1C"/>
    <w:rsid w:val="00037087"/>
    <w:rsid w:val="000378B8"/>
    <w:rsid w:val="00037B82"/>
    <w:rsid w:val="00040719"/>
    <w:rsid w:val="000424B4"/>
    <w:rsid w:val="00043002"/>
    <w:rsid w:val="00043E05"/>
    <w:rsid w:val="000444DF"/>
    <w:rsid w:val="00045AC2"/>
    <w:rsid w:val="00046F7A"/>
    <w:rsid w:val="00047F59"/>
    <w:rsid w:val="00050D6B"/>
    <w:rsid w:val="00053E98"/>
    <w:rsid w:val="00054F7A"/>
    <w:rsid w:val="0005636C"/>
    <w:rsid w:val="00056A53"/>
    <w:rsid w:val="0005795E"/>
    <w:rsid w:val="0006154A"/>
    <w:rsid w:val="00061559"/>
    <w:rsid w:val="00062798"/>
    <w:rsid w:val="000661AA"/>
    <w:rsid w:val="00070605"/>
    <w:rsid w:val="00070BE7"/>
    <w:rsid w:val="00070D4B"/>
    <w:rsid w:val="00072892"/>
    <w:rsid w:val="0007379B"/>
    <w:rsid w:val="00076D37"/>
    <w:rsid w:val="00077C6E"/>
    <w:rsid w:val="000820E0"/>
    <w:rsid w:val="0008313F"/>
    <w:rsid w:val="00084A40"/>
    <w:rsid w:val="00085EF2"/>
    <w:rsid w:val="0008624C"/>
    <w:rsid w:val="000863D1"/>
    <w:rsid w:val="0008668F"/>
    <w:rsid w:val="0008759A"/>
    <w:rsid w:val="00090CB0"/>
    <w:rsid w:val="00091D16"/>
    <w:rsid w:val="00092727"/>
    <w:rsid w:val="00093BD4"/>
    <w:rsid w:val="00095FDC"/>
    <w:rsid w:val="0009670A"/>
    <w:rsid w:val="00096875"/>
    <w:rsid w:val="00096A7D"/>
    <w:rsid w:val="00096D36"/>
    <w:rsid w:val="000A0EE7"/>
    <w:rsid w:val="000A0F5A"/>
    <w:rsid w:val="000A10E1"/>
    <w:rsid w:val="000A33B9"/>
    <w:rsid w:val="000A382D"/>
    <w:rsid w:val="000A3DDA"/>
    <w:rsid w:val="000A44F9"/>
    <w:rsid w:val="000A466E"/>
    <w:rsid w:val="000A5313"/>
    <w:rsid w:val="000A5B90"/>
    <w:rsid w:val="000A6FA0"/>
    <w:rsid w:val="000A790E"/>
    <w:rsid w:val="000B22DF"/>
    <w:rsid w:val="000B24FB"/>
    <w:rsid w:val="000B2997"/>
    <w:rsid w:val="000B4FA0"/>
    <w:rsid w:val="000B588E"/>
    <w:rsid w:val="000B7475"/>
    <w:rsid w:val="000C1EA0"/>
    <w:rsid w:val="000C35F3"/>
    <w:rsid w:val="000C5CA7"/>
    <w:rsid w:val="000C74B2"/>
    <w:rsid w:val="000D00FE"/>
    <w:rsid w:val="000D0D3B"/>
    <w:rsid w:val="000D43A8"/>
    <w:rsid w:val="000D527B"/>
    <w:rsid w:val="000E575E"/>
    <w:rsid w:val="000E5BD0"/>
    <w:rsid w:val="000E61FA"/>
    <w:rsid w:val="000E796E"/>
    <w:rsid w:val="000E7A49"/>
    <w:rsid w:val="000F1698"/>
    <w:rsid w:val="000F2774"/>
    <w:rsid w:val="000F3FC2"/>
    <w:rsid w:val="000F52B4"/>
    <w:rsid w:val="000F7348"/>
    <w:rsid w:val="000F799F"/>
    <w:rsid w:val="001019B2"/>
    <w:rsid w:val="00102070"/>
    <w:rsid w:val="00104160"/>
    <w:rsid w:val="0010660A"/>
    <w:rsid w:val="00107252"/>
    <w:rsid w:val="00107869"/>
    <w:rsid w:val="00107EBC"/>
    <w:rsid w:val="00110339"/>
    <w:rsid w:val="00110C94"/>
    <w:rsid w:val="001110F9"/>
    <w:rsid w:val="00114C36"/>
    <w:rsid w:val="001150B1"/>
    <w:rsid w:val="00116093"/>
    <w:rsid w:val="001161B4"/>
    <w:rsid w:val="0011664D"/>
    <w:rsid w:val="00120A1B"/>
    <w:rsid w:val="00120DC5"/>
    <w:rsid w:val="00124C2C"/>
    <w:rsid w:val="00124CC7"/>
    <w:rsid w:val="001254D6"/>
    <w:rsid w:val="00125623"/>
    <w:rsid w:val="00126951"/>
    <w:rsid w:val="0012696B"/>
    <w:rsid w:val="00126F5E"/>
    <w:rsid w:val="00130449"/>
    <w:rsid w:val="00131C26"/>
    <w:rsid w:val="00132148"/>
    <w:rsid w:val="00133F75"/>
    <w:rsid w:val="001347E5"/>
    <w:rsid w:val="00134D8F"/>
    <w:rsid w:val="00140E38"/>
    <w:rsid w:val="00141183"/>
    <w:rsid w:val="0014273C"/>
    <w:rsid w:val="001429E4"/>
    <w:rsid w:val="00142FB6"/>
    <w:rsid w:val="00144721"/>
    <w:rsid w:val="00144A02"/>
    <w:rsid w:val="001461A0"/>
    <w:rsid w:val="00146508"/>
    <w:rsid w:val="00146DD2"/>
    <w:rsid w:val="00147ABE"/>
    <w:rsid w:val="00150453"/>
    <w:rsid w:val="00151B9A"/>
    <w:rsid w:val="00153427"/>
    <w:rsid w:val="00153922"/>
    <w:rsid w:val="001539F4"/>
    <w:rsid w:val="0015499E"/>
    <w:rsid w:val="00157BEE"/>
    <w:rsid w:val="00160721"/>
    <w:rsid w:val="00162867"/>
    <w:rsid w:val="00162EF8"/>
    <w:rsid w:val="00163882"/>
    <w:rsid w:val="00165475"/>
    <w:rsid w:val="00170D1E"/>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1591"/>
    <w:rsid w:val="00191BB1"/>
    <w:rsid w:val="001922CF"/>
    <w:rsid w:val="00193556"/>
    <w:rsid w:val="00194E0A"/>
    <w:rsid w:val="00195A13"/>
    <w:rsid w:val="001966AB"/>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5536"/>
    <w:rsid w:val="001B57C2"/>
    <w:rsid w:val="001B63A0"/>
    <w:rsid w:val="001B6E1A"/>
    <w:rsid w:val="001B74B8"/>
    <w:rsid w:val="001B79BC"/>
    <w:rsid w:val="001C00C2"/>
    <w:rsid w:val="001C4619"/>
    <w:rsid w:val="001C5589"/>
    <w:rsid w:val="001C6C63"/>
    <w:rsid w:val="001C72D3"/>
    <w:rsid w:val="001C76D5"/>
    <w:rsid w:val="001D0EC1"/>
    <w:rsid w:val="001D1FD4"/>
    <w:rsid w:val="001D2144"/>
    <w:rsid w:val="001D370B"/>
    <w:rsid w:val="001D3848"/>
    <w:rsid w:val="001D4AB3"/>
    <w:rsid w:val="001D69D9"/>
    <w:rsid w:val="001D7126"/>
    <w:rsid w:val="001D7134"/>
    <w:rsid w:val="001E0571"/>
    <w:rsid w:val="001E075F"/>
    <w:rsid w:val="001E37EA"/>
    <w:rsid w:val="001E3ED6"/>
    <w:rsid w:val="001F11C8"/>
    <w:rsid w:val="001F21C4"/>
    <w:rsid w:val="001F286D"/>
    <w:rsid w:val="001F2D2F"/>
    <w:rsid w:val="001F3817"/>
    <w:rsid w:val="001F38CD"/>
    <w:rsid w:val="001F479D"/>
    <w:rsid w:val="001F4D4B"/>
    <w:rsid w:val="001F4D5E"/>
    <w:rsid w:val="001F6D79"/>
    <w:rsid w:val="00200258"/>
    <w:rsid w:val="00200397"/>
    <w:rsid w:val="00200CBD"/>
    <w:rsid w:val="00201048"/>
    <w:rsid w:val="0020135B"/>
    <w:rsid w:val="00201705"/>
    <w:rsid w:val="002019EC"/>
    <w:rsid w:val="00202854"/>
    <w:rsid w:val="0020522E"/>
    <w:rsid w:val="00206050"/>
    <w:rsid w:val="00206F16"/>
    <w:rsid w:val="0020739C"/>
    <w:rsid w:val="00210363"/>
    <w:rsid w:val="00210390"/>
    <w:rsid w:val="002123F4"/>
    <w:rsid w:val="002134D2"/>
    <w:rsid w:val="0021419A"/>
    <w:rsid w:val="00215133"/>
    <w:rsid w:val="0021525C"/>
    <w:rsid w:val="00215DCA"/>
    <w:rsid w:val="00216355"/>
    <w:rsid w:val="00221503"/>
    <w:rsid w:val="002230D7"/>
    <w:rsid w:val="00225D53"/>
    <w:rsid w:val="00225FDD"/>
    <w:rsid w:val="00227FF5"/>
    <w:rsid w:val="00230685"/>
    <w:rsid w:val="002318C1"/>
    <w:rsid w:val="0023513D"/>
    <w:rsid w:val="00236B5B"/>
    <w:rsid w:val="00240029"/>
    <w:rsid w:val="0024086C"/>
    <w:rsid w:val="00241C51"/>
    <w:rsid w:val="0024245B"/>
    <w:rsid w:val="002426D0"/>
    <w:rsid w:val="00243103"/>
    <w:rsid w:val="00243636"/>
    <w:rsid w:val="00243C7C"/>
    <w:rsid w:val="002444BA"/>
    <w:rsid w:val="00244A00"/>
    <w:rsid w:val="00245D9A"/>
    <w:rsid w:val="00246181"/>
    <w:rsid w:val="00246599"/>
    <w:rsid w:val="00246687"/>
    <w:rsid w:val="00247AA8"/>
    <w:rsid w:val="00250334"/>
    <w:rsid w:val="002503CE"/>
    <w:rsid w:val="0025079C"/>
    <w:rsid w:val="00251574"/>
    <w:rsid w:val="002530F1"/>
    <w:rsid w:val="00253740"/>
    <w:rsid w:val="002571AD"/>
    <w:rsid w:val="00257B7E"/>
    <w:rsid w:val="0026003B"/>
    <w:rsid w:val="0026035E"/>
    <w:rsid w:val="00260B30"/>
    <w:rsid w:val="00261D20"/>
    <w:rsid w:val="00261EBC"/>
    <w:rsid w:val="00263025"/>
    <w:rsid w:val="002632B1"/>
    <w:rsid w:val="00263741"/>
    <w:rsid w:val="00263A7A"/>
    <w:rsid w:val="002652AA"/>
    <w:rsid w:val="00265BBA"/>
    <w:rsid w:val="002669EB"/>
    <w:rsid w:val="00266EDE"/>
    <w:rsid w:val="00266F58"/>
    <w:rsid w:val="00270419"/>
    <w:rsid w:val="00270933"/>
    <w:rsid w:val="00270D07"/>
    <w:rsid w:val="00270D3A"/>
    <w:rsid w:val="0027510F"/>
    <w:rsid w:val="0027584D"/>
    <w:rsid w:val="00275CB6"/>
    <w:rsid w:val="002761AB"/>
    <w:rsid w:val="00276AB6"/>
    <w:rsid w:val="00276D65"/>
    <w:rsid w:val="0027776F"/>
    <w:rsid w:val="00282011"/>
    <w:rsid w:val="00282AD5"/>
    <w:rsid w:val="0028315B"/>
    <w:rsid w:val="002841D3"/>
    <w:rsid w:val="002848F5"/>
    <w:rsid w:val="002855DA"/>
    <w:rsid w:val="00285C80"/>
    <w:rsid w:val="00286705"/>
    <w:rsid w:val="00290BBA"/>
    <w:rsid w:val="00292F6B"/>
    <w:rsid w:val="0029325F"/>
    <w:rsid w:val="002934DF"/>
    <w:rsid w:val="00293768"/>
    <w:rsid w:val="002A0338"/>
    <w:rsid w:val="002A1940"/>
    <w:rsid w:val="002A3502"/>
    <w:rsid w:val="002A3E19"/>
    <w:rsid w:val="002A3F4B"/>
    <w:rsid w:val="002A472B"/>
    <w:rsid w:val="002A61CE"/>
    <w:rsid w:val="002A797C"/>
    <w:rsid w:val="002B0FFC"/>
    <w:rsid w:val="002B56B6"/>
    <w:rsid w:val="002B7350"/>
    <w:rsid w:val="002C04E6"/>
    <w:rsid w:val="002C0DFD"/>
    <w:rsid w:val="002C12FF"/>
    <w:rsid w:val="002C1F58"/>
    <w:rsid w:val="002C5D74"/>
    <w:rsid w:val="002D1225"/>
    <w:rsid w:val="002D194D"/>
    <w:rsid w:val="002D26C9"/>
    <w:rsid w:val="002D49AE"/>
    <w:rsid w:val="002D4DF3"/>
    <w:rsid w:val="002D657D"/>
    <w:rsid w:val="002D6853"/>
    <w:rsid w:val="002D7B7E"/>
    <w:rsid w:val="002F004C"/>
    <w:rsid w:val="002F50BF"/>
    <w:rsid w:val="002F6621"/>
    <w:rsid w:val="002F7876"/>
    <w:rsid w:val="003004BE"/>
    <w:rsid w:val="00300F0C"/>
    <w:rsid w:val="00301418"/>
    <w:rsid w:val="0030338F"/>
    <w:rsid w:val="003046A6"/>
    <w:rsid w:val="0030506F"/>
    <w:rsid w:val="00306178"/>
    <w:rsid w:val="003063BB"/>
    <w:rsid w:val="003070A4"/>
    <w:rsid w:val="003100EB"/>
    <w:rsid w:val="003102AB"/>
    <w:rsid w:val="0031083B"/>
    <w:rsid w:val="003115F7"/>
    <w:rsid w:val="0031398A"/>
    <w:rsid w:val="0031414C"/>
    <w:rsid w:val="0031533B"/>
    <w:rsid w:val="00315FC0"/>
    <w:rsid w:val="00317447"/>
    <w:rsid w:val="00317E6D"/>
    <w:rsid w:val="00321A8A"/>
    <w:rsid w:val="003231DE"/>
    <w:rsid w:val="00323212"/>
    <w:rsid w:val="0032597A"/>
    <w:rsid w:val="003267B1"/>
    <w:rsid w:val="003269B9"/>
    <w:rsid w:val="00326D77"/>
    <w:rsid w:val="00326F75"/>
    <w:rsid w:val="0032778B"/>
    <w:rsid w:val="00330A96"/>
    <w:rsid w:val="00331494"/>
    <w:rsid w:val="003317BC"/>
    <w:rsid w:val="00333FBB"/>
    <w:rsid w:val="003351B4"/>
    <w:rsid w:val="00336E49"/>
    <w:rsid w:val="00337BC8"/>
    <w:rsid w:val="00337D76"/>
    <w:rsid w:val="00337DA3"/>
    <w:rsid w:val="003410FB"/>
    <w:rsid w:val="003413AA"/>
    <w:rsid w:val="0034155D"/>
    <w:rsid w:val="00342CE3"/>
    <w:rsid w:val="003503BD"/>
    <w:rsid w:val="00351385"/>
    <w:rsid w:val="00354CD6"/>
    <w:rsid w:val="00354E04"/>
    <w:rsid w:val="00356992"/>
    <w:rsid w:val="00357ED4"/>
    <w:rsid w:val="00360CDB"/>
    <w:rsid w:val="00360E83"/>
    <w:rsid w:val="00362C40"/>
    <w:rsid w:val="00364096"/>
    <w:rsid w:val="00364711"/>
    <w:rsid w:val="00365BDF"/>
    <w:rsid w:val="00366D85"/>
    <w:rsid w:val="003671E8"/>
    <w:rsid w:val="00367A8D"/>
    <w:rsid w:val="00370C58"/>
    <w:rsid w:val="00372EDD"/>
    <w:rsid w:val="003742FA"/>
    <w:rsid w:val="00375B57"/>
    <w:rsid w:val="00381823"/>
    <w:rsid w:val="00385354"/>
    <w:rsid w:val="0038683A"/>
    <w:rsid w:val="00386ECA"/>
    <w:rsid w:val="00387897"/>
    <w:rsid w:val="0038791E"/>
    <w:rsid w:val="0039174D"/>
    <w:rsid w:val="00391F65"/>
    <w:rsid w:val="00393250"/>
    <w:rsid w:val="00393D93"/>
    <w:rsid w:val="00395462"/>
    <w:rsid w:val="00395E28"/>
    <w:rsid w:val="0039690C"/>
    <w:rsid w:val="003969DD"/>
    <w:rsid w:val="00396FF1"/>
    <w:rsid w:val="003A0145"/>
    <w:rsid w:val="003A1089"/>
    <w:rsid w:val="003A28E8"/>
    <w:rsid w:val="003A3706"/>
    <w:rsid w:val="003A4093"/>
    <w:rsid w:val="003A4AB8"/>
    <w:rsid w:val="003A6A9B"/>
    <w:rsid w:val="003A6C97"/>
    <w:rsid w:val="003A76FE"/>
    <w:rsid w:val="003A7784"/>
    <w:rsid w:val="003B0869"/>
    <w:rsid w:val="003B1AA2"/>
    <w:rsid w:val="003B49E5"/>
    <w:rsid w:val="003B58C1"/>
    <w:rsid w:val="003B749E"/>
    <w:rsid w:val="003B7B96"/>
    <w:rsid w:val="003B7E6A"/>
    <w:rsid w:val="003C065C"/>
    <w:rsid w:val="003C08D3"/>
    <w:rsid w:val="003C0B21"/>
    <w:rsid w:val="003C0FC5"/>
    <w:rsid w:val="003C4C41"/>
    <w:rsid w:val="003C559E"/>
    <w:rsid w:val="003C7505"/>
    <w:rsid w:val="003D07FA"/>
    <w:rsid w:val="003D1688"/>
    <w:rsid w:val="003D1777"/>
    <w:rsid w:val="003D2F43"/>
    <w:rsid w:val="003D41A4"/>
    <w:rsid w:val="003D4972"/>
    <w:rsid w:val="003D611E"/>
    <w:rsid w:val="003D62CF"/>
    <w:rsid w:val="003D691E"/>
    <w:rsid w:val="003D6C01"/>
    <w:rsid w:val="003D7FB1"/>
    <w:rsid w:val="003E2430"/>
    <w:rsid w:val="003E37F0"/>
    <w:rsid w:val="003E3F74"/>
    <w:rsid w:val="003E41B6"/>
    <w:rsid w:val="003E426F"/>
    <w:rsid w:val="003E5E4F"/>
    <w:rsid w:val="003E652D"/>
    <w:rsid w:val="003E6FFE"/>
    <w:rsid w:val="003F0983"/>
    <w:rsid w:val="003F386B"/>
    <w:rsid w:val="003F39B4"/>
    <w:rsid w:val="003F4787"/>
    <w:rsid w:val="003F4E37"/>
    <w:rsid w:val="00402105"/>
    <w:rsid w:val="0040227A"/>
    <w:rsid w:val="00402B98"/>
    <w:rsid w:val="00402C3C"/>
    <w:rsid w:val="00404035"/>
    <w:rsid w:val="0040409C"/>
    <w:rsid w:val="00405F0B"/>
    <w:rsid w:val="004100EB"/>
    <w:rsid w:val="0041151C"/>
    <w:rsid w:val="004147C0"/>
    <w:rsid w:val="004149E7"/>
    <w:rsid w:val="00414B18"/>
    <w:rsid w:val="00415ABA"/>
    <w:rsid w:val="00416AEF"/>
    <w:rsid w:val="00416B25"/>
    <w:rsid w:val="00416E7A"/>
    <w:rsid w:val="0042074A"/>
    <w:rsid w:val="00421214"/>
    <w:rsid w:val="00422105"/>
    <w:rsid w:val="00422F63"/>
    <w:rsid w:val="00423128"/>
    <w:rsid w:val="00423A1B"/>
    <w:rsid w:val="00424030"/>
    <w:rsid w:val="00425AB9"/>
    <w:rsid w:val="00425B80"/>
    <w:rsid w:val="00425BDA"/>
    <w:rsid w:val="00426BC2"/>
    <w:rsid w:val="0042779A"/>
    <w:rsid w:val="00430329"/>
    <w:rsid w:val="00430A81"/>
    <w:rsid w:val="004331BA"/>
    <w:rsid w:val="00433933"/>
    <w:rsid w:val="00435581"/>
    <w:rsid w:val="00436C9A"/>
    <w:rsid w:val="004378DD"/>
    <w:rsid w:val="004405C9"/>
    <w:rsid w:val="00441121"/>
    <w:rsid w:val="00442EB8"/>
    <w:rsid w:val="0044392F"/>
    <w:rsid w:val="00444280"/>
    <w:rsid w:val="004442D8"/>
    <w:rsid w:val="00445FAB"/>
    <w:rsid w:val="00446713"/>
    <w:rsid w:val="00446816"/>
    <w:rsid w:val="004479EF"/>
    <w:rsid w:val="00447DCE"/>
    <w:rsid w:val="00450CD8"/>
    <w:rsid w:val="00455C7A"/>
    <w:rsid w:val="004561B9"/>
    <w:rsid w:val="0046082A"/>
    <w:rsid w:val="004617CA"/>
    <w:rsid w:val="00463056"/>
    <w:rsid w:val="0046317A"/>
    <w:rsid w:val="00463308"/>
    <w:rsid w:val="00463685"/>
    <w:rsid w:val="0046448C"/>
    <w:rsid w:val="00464931"/>
    <w:rsid w:val="0046540C"/>
    <w:rsid w:val="00465957"/>
    <w:rsid w:val="004667CE"/>
    <w:rsid w:val="0047149A"/>
    <w:rsid w:val="00471C4B"/>
    <w:rsid w:val="0047728E"/>
    <w:rsid w:val="0047760E"/>
    <w:rsid w:val="00482FAA"/>
    <w:rsid w:val="0048377A"/>
    <w:rsid w:val="00484110"/>
    <w:rsid w:val="00486E71"/>
    <w:rsid w:val="0049125F"/>
    <w:rsid w:val="00493567"/>
    <w:rsid w:val="00495A58"/>
    <w:rsid w:val="00497A1D"/>
    <w:rsid w:val="00497F34"/>
    <w:rsid w:val="004A0A1B"/>
    <w:rsid w:val="004A1444"/>
    <w:rsid w:val="004A34A5"/>
    <w:rsid w:val="004A50B9"/>
    <w:rsid w:val="004A7CD7"/>
    <w:rsid w:val="004B12A9"/>
    <w:rsid w:val="004B2FB9"/>
    <w:rsid w:val="004B581F"/>
    <w:rsid w:val="004B61CA"/>
    <w:rsid w:val="004B62F9"/>
    <w:rsid w:val="004B776A"/>
    <w:rsid w:val="004B790B"/>
    <w:rsid w:val="004B7D51"/>
    <w:rsid w:val="004C0756"/>
    <w:rsid w:val="004C0B4C"/>
    <w:rsid w:val="004C1983"/>
    <w:rsid w:val="004C1B6D"/>
    <w:rsid w:val="004C1CDC"/>
    <w:rsid w:val="004C1D5D"/>
    <w:rsid w:val="004C248F"/>
    <w:rsid w:val="004C2957"/>
    <w:rsid w:val="004C41BA"/>
    <w:rsid w:val="004C4210"/>
    <w:rsid w:val="004C6A7D"/>
    <w:rsid w:val="004C6DDD"/>
    <w:rsid w:val="004D1C13"/>
    <w:rsid w:val="004D1FE1"/>
    <w:rsid w:val="004D37D4"/>
    <w:rsid w:val="004D3840"/>
    <w:rsid w:val="004D5E25"/>
    <w:rsid w:val="004D61EA"/>
    <w:rsid w:val="004D7847"/>
    <w:rsid w:val="004D7CD2"/>
    <w:rsid w:val="004E0B48"/>
    <w:rsid w:val="004E0BC5"/>
    <w:rsid w:val="004E1423"/>
    <w:rsid w:val="004E2A01"/>
    <w:rsid w:val="004E3DE1"/>
    <w:rsid w:val="004E4498"/>
    <w:rsid w:val="004E4CEA"/>
    <w:rsid w:val="004E64A4"/>
    <w:rsid w:val="004E64C6"/>
    <w:rsid w:val="004F007C"/>
    <w:rsid w:val="004F0C81"/>
    <w:rsid w:val="004F0ED2"/>
    <w:rsid w:val="004F15D9"/>
    <w:rsid w:val="004F27B7"/>
    <w:rsid w:val="004F41DF"/>
    <w:rsid w:val="004F446A"/>
    <w:rsid w:val="004F7744"/>
    <w:rsid w:val="00500F39"/>
    <w:rsid w:val="005027EA"/>
    <w:rsid w:val="005047C4"/>
    <w:rsid w:val="00506368"/>
    <w:rsid w:val="005064BE"/>
    <w:rsid w:val="00506E7B"/>
    <w:rsid w:val="00507514"/>
    <w:rsid w:val="00510268"/>
    <w:rsid w:val="00511B48"/>
    <w:rsid w:val="005133FB"/>
    <w:rsid w:val="00513D85"/>
    <w:rsid w:val="00514942"/>
    <w:rsid w:val="00515AEF"/>
    <w:rsid w:val="0051636F"/>
    <w:rsid w:val="00520C32"/>
    <w:rsid w:val="005212D2"/>
    <w:rsid w:val="005230E5"/>
    <w:rsid w:val="00527869"/>
    <w:rsid w:val="00527EA6"/>
    <w:rsid w:val="00531933"/>
    <w:rsid w:val="00535841"/>
    <w:rsid w:val="0053789F"/>
    <w:rsid w:val="0054014F"/>
    <w:rsid w:val="00541228"/>
    <w:rsid w:val="005416C9"/>
    <w:rsid w:val="00543FB8"/>
    <w:rsid w:val="00544252"/>
    <w:rsid w:val="005444DA"/>
    <w:rsid w:val="00544D12"/>
    <w:rsid w:val="00545808"/>
    <w:rsid w:val="005472AA"/>
    <w:rsid w:val="00547C52"/>
    <w:rsid w:val="00551E6E"/>
    <w:rsid w:val="00555C11"/>
    <w:rsid w:val="00556D6E"/>
    <w:rsid w:val="0056208A"/>
    <w:rsid w:val="005628CB"/>
    <w:rsid w:val="0056431A"/>
    <w:rsid w:val="00565A32"/>
    <w:rsid w:val="00566220"/>
    <w:rsid w:val="00567951"/>
    <w:rsid w:val="005705FF"/>
    <w:rsid w:val="00572037"/>
    <w:rsid w:val="0057484C"/>
    <w:rsid w:val="0057653C"/>
    <w:rsid w:val="00577746"/>
    <w:rsid w:val="005819D5"/>
    <w:rsid w:val="0058214C"/>
    <w:rsid w:val="005826F2"/>
    <w:rsid w:val="00583E1E"/>
    <w:rsid w:val="00584508"/>
    <w:rsid w:val="00585D4F"/>
    <w:rsid w:val="00587D57"/>
    <w:rsid w:val="005939CB"/>
    <w:rsid w:val="0059459E"/>
    <w:rsid w:val="00595E04"/>
    <w:rsid w:val="005961CE"/>
    <w:rsid w:val="005969C0"/>
    <w:rsid w:val="00596DC0"/>
    <w:rsid w:val="005A00E5"/>
    <w:rsid w:val="005A083D"/>
    <w:rsid w:val="005A23E2"/>
    <w:rsid w:val="005A24F7"/>
    <w:rsid w:val="005A26D5"/>
    <w:rsid w:val="005A2EB2"/>
    <w:rsid w:val="005A3451"/>
    <w:rsid w:val="005A5020"/>
    <w:rsid w:val="005A5144"/>
    <w:rsid w:val="005A693C"/>
    <w:rsid w:val="005A72C4"/>
    <w:rsid w:val="005A7B93"/>
    <w:rsid w:val="005A7BA7"/>
    <w:rsid w:val="005A7D2C"/>
    <w:rsid w:val="005A7EBC"/>
    <w:rsid w:val="005B45AC"/>
    <w:rsid w:val="005B5CA0"/>
    <w:rsid w:val="005B678B"/>
    <w:rsid w:val="005B68F6"/>
    <w:rsid w:val="005B6B6F"/>
    <w:rsid w:val="005B7C83"/>
    <w:rsid w:val="005C2E0B"/>
    <w:rsid w:val="005C334F"/>
    <w:rsid w:val="005C4C7E"/>
    <w:rsid w:val="005C774A"/>
    <w:rsid w:val="005D1588"/>
    <w:rsid w:val="005D1C51"/>
    <w:rsid w:val="005D2130"/>
    <w:rsid w:val="005D4CD8"/>
    <w:rsid w:val="005D4E8A"/>
    <w:rsid w:val="005D5021"/>
    <w:rsid w:val="005D529A"/>
    <w:rsid w:val="005D53BE"/>
    <w:rsid w:val="005D5407"/>
    <w:rsid w:val="005D5CDE"/>
    <w:rsid w:val="005E0435"/>
    <w:rsid w:val="005E0D9A"/>
    <w:rsid w:val="005E259D"/>
    <w:rsid w:val="005E2F68"/>
    <w:rsid w:val="005E4E4B"/>
    <w:rsid w:val="005E5ABA"/>
    <w:rsid w:val="005E5D21"/>
    <w:rsid w:val="005E5F97"/>
    <w:rsid w:val="005E650F"/>
    <w:rsid w:val="005E6FD2"/>
    <w:rsid w:val="005F3A31"/>
    <w:rsid w:val="005F4A7A"/>
    <w:rsid w:val="00601292"/>
    <w:rsid w:val="006018E9"/>
    <w:rsid w:val="00604D52"/>
    <w:rsid w:val="006063FE"/>
    <w:rsid w:val="00607DE6"/>
    <w:rsid w:val="0061050A"/>
    <w:rsid w:val="006125EC"/>
    <w:rsid w:val="00612F8D"/>
    <w:rsid w:val="00613520"/>
    <w:rsid w:val="00614257"/>
    <w:rsid w:val="0061549A"/>
    <w:rsid w:val="0061565C"/>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4F59"/>
    <w:rsid w:val="00636D1F"/>
    <w:rsid w:val="00640EC9"/>
    <w:rsid w:val="0064150F"/>
    <w:rsid w:val="006419A9"/>
    <w:rsid w:val="00643811"/>
    <w:rsid w:val="006451AE"/>
    <w:rsid w:val="006454C1"/>
    <w:rsid w:val="00645ADD"/>
    <w:rsid w:val="00646353"/>
    <w:rsid w:val="00646677"/>
    <w:rsid w:val="0064699F"/>
    <w:rsid w:val="006477C2"/>
    <w:rsid w:val="00652911"/>
    <w:rsid w:val="0065565A"/>
    <w:rsid w:val="006559F1"/>
    <w:rsid w:val="00662381"/>
    <w:rsid w:val="006623EC"/>
    <w:rsid w:val="00663359"/>
    <w:rsid w:val="0066611D"/>
    <w:rsid w:val="00672834"/>
    <w:rsid w:val="006746D0"/>
    <w:rsid w:val="00675E90"/>
    <w:rsid w:val="00675F1F"/>
    <w:rsid w:val="006810C0"/>
    <w:rsid w:val="00681329"/>
    <w:rsid w:val="00681DDA"/>
    <w:rsid w:val="00682274"/>
    <w:rsid w:val="00683875"/>
    <w:rsid w:val="0068559C"/>
    <w:rsid w:val="00685B46"/>
    <w:rsid w:val="00687699"/>
    <w:rsid w:val="00687940"/>
    <w:rsid w:val="00692C75"/>
    <w:rsid w:val="0069587E"/>
    <w:rsid w:val="00695E96"/>
    <w:rsid w:val="00695FAC"/>
    <w:rsid w:val="00696065"/>
    <w:rsid w:val="0069640A"/>
    <w:rsid w:val="00696E4D"/>
    <w:rsid w:val="00697B2C"/>
    <w:rsid w:val="00697E4E"/>
    <w:rsid w:val="006A2000"/>
    <w:rsid w:val="006A3C83"/>
    <w:rsid w:val="006A5806"/>
    <w:rsid w:val="006A5870"/>
    <w:rsid w:val="006A5A1D"/>
    <w:rsid w:val="006A7089"/>
    <w:rsid w:val="006B145C"/>
    <w:rsid w:val="006B2875"/>
    <w:rsid w:val="006B6806"/>
    <w:rsid w:val="006C05D0"/>
    <w:rsid w:val="006C0981"/>
    <w:rsid w:val="006C179F"/>
    <w:rsid w:val="006C3236"/>
    <w:rsid w:val="006C3661"/>
    <w:rsid w:val="006C3759"/>
    <w:rsid w:val="006D0154"/>
    <w:rsid w:val="006D11CC"/>
    <w:rsid w:val="006D2BF0"/>
    <w:rsid w:val="006D37FE"/>
    <w:rsid w:val="006E0788"/>
    <w:rsid w:val="006E0DB0"/>
    <w:rsid w:val="006E160A"/>
    <w:rsid w:val="006E16E5"/>
    <w:rsid w:val="006E2D53"/>
    <w:rsid w:val="006E3095"/>
    <w:rsid w:val="006E3282"/>
    <w:rsid w:val="006E423B"/>
    <w:rsid w:val="006E4355"/>
    <w:rsid w:val="006E51DB"/>
    <w:rsid w:val="006E59EF"/>
    <w:rsid w:val="006E5FDB"/>
    <w:rsid w:val="006E73AA"/>
    <w:rsid w:val="006F1F7F"/>
    <w:rsid w:val="006F29E4"/>
    <w:rsid w:val="006F2A16"/>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69C9"/>
    <w:rsid w:val="007109EB"/>
    <w:rsid w:val="00713BAA"/>
    <w:rsid w:val="007143DA"/>
    <w:rsid w:val="00714BDC"/>
    <w:rsid w:val="00714E82"/>
    <w:rsid w:val="0071557A"/>
    <w:rsid w:val="00720679"/>
    <w:rsid w:val="00721381"/>
    <w:rsid w:val="007222E6"/>
    <w:rsid w:val="007315C4"/>
    <w:rsid w:val="007330C0"/>
    <w:rsid w:val="00733B78"/>
    <w:rsid w:val="00735364"/>
    <w:rsid w:val="007355A0"/>
    <w:rsid w:val="0073657C"/>
    <w:rsid w:val="0074052A"/>
    <w:rsid w:val="00741AD1"/>
    <w:rsid w:val="00742539"/>
    <w:rsid w:val="007435EC"/>
    <w:rsid w:val="007438D7"/>
    <w:rsid w:val="00743E83"/>
    <w:rsid w:val="00746907"/>
    <w:rsid w:val="00746D40"/>
    <w:rsid w:val="007502BD"/>
    <w:rsid w:val="0075045B"/>
    <w:rsid w:val="007512CA"/>
    <w:rsid w:val="0075181E"/>
    <w:rsid w:val="007526EC"/>
    <w:rsid w:val="007541A9"/>
    <w:rsid w:val="0075446D"/>
    <w:rsid w:val="0075573F"/>
    <w:rsid w:val="00757866"/>
    <w:rsid w:val="00757BE4"/>
    <w:rsid w:val="0076088E"/>
    <w:rsid w:val="00761F7A"/>
    <w:rsid w:val="00762D4D"/>
    <w:rsid w:val="007654CA"/>
    <w:rsid w:val="007657C8"/>
    <w:rsid w:val="0076622F"/>
    <w:rsid w:val="00766706"/>
    <w:rsid w:val="00767375"/>
    <w:rsid w:val="007673C9"/>
    <w:rsid w:val="00767EE1"/>
    <w:rsid w:val="00767EF4"/>
    <w:rsid w:val="00772106"/>
    <w:rsid w:val="007722C7"/>
    <w:rsid w:val="007732B2"/>
    <w:rsid w:val="007734FB"/>
    <w:rsid w:val="00774983"/>
    <w:rsid w:val="00774984"/>
    <w:rsid w:val="00775248"/>
    <w:rsid w:val="00780FEB"/>
    <w:rsid w:val="0078161A"/>
    <w:rsid w:val="00783017"/>
    <w:rsid w:val="00787C6B"/>
    <w:rsid w:val="007914FA"/>
    <w:rsid w:val="0079221E"/>
    <w:rsid w:val="007929ED"/>
    <w:rsid w:val="0079393C"/>
    <w:rsid w:val="007A03BF"/>
    <w:rsid w:val="007A2C7C"/>
    <w:rsid w:val="007A3BA9"/>
    <w:rsid w:val="007A6644"/>
    <w:rsid w:val="007A6768"/>
    <w:rsid w:val="007A7B00"/>
    <w:rsid w:val="007B00B6"/>
    <w:rsid w:val="007B0935"/>
    <w:rsid w:val="007B0EF7"/>
    <w:rsid w:val="007B10F5"/>
    <w:rsid w:val="007B11B9"/>
    <w:rsid w:val="007B726C"/>
    <w:rsid w:val="007B7337"/>
    <w:rsid w:val="007C02A3"/>
    <w:rsid w:val="007C089E"/>
    <w:rsid w:val="007C117C"/>
    <w:rsid w:val="007C120E"/>
    <w:rsid w:val="007C2282"/>
    <w:rsid w:val="007C43EF"/>
    <w:rsid w:val="007C4B79"/>
    <w:rsid w:val="007C5BF5"/>
    <w:rsid w:val="007C613C"/>
    <w:rsid w:val="007C6457"/>
    <w:rsid w:val="007C6850"/>
    <w:rsid w:val="007C73D2"/>
    <w:rsid w:val="007C7E6A"/>
    <w:rsid w:val="007D0F57"/>
    <w:rsid w:val="007D20FF"/>
    <w:rsid w:val="007D22F6"/>
    <w:rsid w:val="007D24CB"/>
    <w:rsid w:val="007D32D6"/>
    <w:rsid w:val="007D3554"/>
    <w:rsid w:val="007D43AB"/>
    <w:rsid w:val="007D54A8"/>
    <w:rsid w:val="007D561F"/>
    <w:rsid w:val="007D7778"/>
    <w:rsid w:val="007D796F"/>
    <w:rsid w:val="007E08A6"/>
    <w:rsid w:val="007E1798"/>
    <w:rsid w:val="007E3FED"/>
    <w:rsid w:val="007E46B7"/>
    <w:rsid w:val="007E5786"/>
    <w:rsid w:val="007E7031"/>
    <w:rsid w:val="007E775C"/>
    <w:rsid w:val="007E7B6D"/>
    <w:rsid w:val="007F1FD6"/>
    <w:rsid w:val="007F3158"/>
    <w:rsid w:val="00800722"/>
    <w:rsid w:val="008019AA"/>
    <w:rsid w:val="00801FC9"/>
    <w:rsid w:val="00802204"/>
    <w:rsid w:val="00802D58"/>
    <w:rsid w:val="00803AFF"/>
    <w:rsid w:val="0080411A"/>
    <w:rsid w:val="008044F9"/>
    <w:rsid w:val="00804BC6"/>
    <w:rsid w:val="008053F7"/>
    <w:rsid w:val="00812915"/>
    <w:rsid w:val="0081315B"/>
    <w:rsid w:val="008134B1"/>
    <w:rsid w:val="00815135"/>
    <w:rsid w:val="00815BC2"/>
    <w:rsid w:val="00817791"/>
    <w:rsid w:val="008177C3"/>
    <w:rsid w:val="0082083F"/>
    <w:rsid w:val="0082151E"/>
    <w:rsid w:val="00824728"/>
    <w:rsid w:val="00824CAF"/>
    <w:rsid w:val="00825D8B"/>
    <w:rsid w:val="00832DD0"/>
    <w:rsid w:val="00834CE6"/>
    <w:rsid w:val="00835361"/>
    <w:rsid w:val="00835BAA"/>
    <w:rsid w:val="00836739"/>
    <w:rsid w:val="0083713A"/>
    <w:rsid w:val="008374AF"/>
    <w:rsid w:val="00837A7D"/>
    <w:rsid w:val="0084043E"/>
    <w:rsid w:val="008406C5"/>
    <w:rsid w:val="008417CD"/>
    <w:rsid w:val="00842803"/>
    <w:rsid w:val="008433C3"/>
    <w:rsid w:val="008434E1"/>
    <w:rsid w:val="00847F36"/>
    <w:rsid w:val="00850B53"/>
    <w:rsid w:val="0085258B"/>
    <w:rsid w:val="00854C1F"/>
    <w:rsid w:val="00854D84"/>
    <w:rsid w:val="00856737"/>
    <w:rsid w:val="00860CCE"/>
    <w:rsid w:val="00862007"/>
    <w:rsid w:val="008637C1"/>
    <w:rsid w:val="00864D64"/>
    <w:rsid w:val="00865E86"/>
    <w:rsid w:val="00866E60"/>
    <w:rsid w:val="0086700E"/>
    <w:rsid w:val="00867781"/>
    <w:rsid w:val="00870541"/>
    <w:rsid w:val="008725C7"/>
    <w:rsid w:val="00873F39"/>
    <w:rsid w:val="00874CD5"/>
    <w:rsid w:val="00875C41"/>
    <w:rsid w:val="00876CC7"/>
    <w:rsid w:val="008770C1"/>
    <w:rsid w:val="008773AF"/>
    <w:rsid w:val="00877549"/>
    <w:rsid w:val="008806DE"/>
    <w:rsid w:val="008806E8"/>
    <w:rsid w:val="00880C53"/>
    <w:rsid w:val="00882042"/>
    <w:rsid w:val="008828F4"/>
    <w:rsid w:val="00882DAF"/>
    <w:rsid w:val="00883255"/>
    <w:rsid w:val="0088485B"/>
    <w:rsid w:val="0088665B"/>
    <w:rsid w:val="008869BE"/>
    <w:rsid w:val="00887842"/>
    <w:rsid w:val="00887F58"/>
    <w:rsid w:val="008902C4"/>
    <w:rsid w:val="008925CA"/>
    <w:rsid w:val="00893E43"/>
    <w:rsid w:val="0089553B"/>
    <w:rsid w:val="00896DAD"/>
    <w:rsid w:val="00897160"/>
    <w:rsid w:val="008A0238"/>
    <w:rsid w:val="008A09D7"/>
    <w:rsid w:val="008A2DB2"/>
    <w:rsid w:val="008A3F5E"/>
    <w:rsid w:val="008A56BF"/>
    <w:rsid w:val="008A6B3D"/>
    <w:rsid w:val="008A784F"/>
    <w:rsid w:val="008A7B63"/>
    <w:rsid w:val="008B09E6"/>
    <w:rsid w:val="008B10F0"/>
    <w:rsid w:val="008B28C8"/>
    <w:rsid w:val="008B2CDA"/>
    <w:rsid w:val="008B3A09"/>
    <w:rsid w:val="008B657E"/>
    <w:rsid w:val="008C1178"/>
    <w:rsid w:val="008C1BF3"/>
    <w:rsid w:val="008C1F8A"/>
    <w:rsid w:val="008C20BE"/>
    <w:rsid w:val="008C21AF"/>
    <w:rsid w:val="008C2310"/>
    <w:rsid w:val="008C38D5"/>
    <w:rsid w:val="008C3A3D"/>
    <w:rsid w:val="008C4078"/>
    <w:rsid w:val="008C4291"/>
    <w:rsid w:val="008C4BC0"/>
    <w:rsid w:val="008C55CD"/>
    <w:rsid w:val="008C7806"/>
    <w:rsid w:val="008C78C3"/>
    <w:rsid w:val="008C7900"/>
    <w:rsid w:val="008D0375"/>
    <w:rsid w:val="008D06B7"/>
    <w:rsid w:val="008D216C"/>
    <w:rsid w:val="008D258C"/>
    <w:rsid w:val="008D2B86"/>
    <w:rsid w:val="008D4591"/>
    <w:rsid w:val="008D4690"/>
    <w:rsid w:val="008D4823"/>
    <w:rsid w:val="008D5840"/>
    <w:rsid w:val="008D5C50"/>
    <w:rsid w:val="008D5EF2"/>
    <w:rsid w:val="008E12E9"/>
    <w:rsid w:val="008E136E"/>
    <w:rsid w:val="008E2E08"/>
    <w:rsid w:val="008E31E1"/>
    <w:rsid w:val="008E4AB8"/>
    <w:rsid w:val="008E6D19"/>
    <w:rsid w:val="008E7893"/>
    <w:rsid w:val="008F14FA"/>
    <w:rsid w:val="008F1F54"/>
    <w:rsid w:val="008F24B3"/>
    <w:rsid w:val="008F3DA2"/>
    <w:rsid w:val="008F7BDE"/>
    <w:rsid w:val="009038B7"/>
    <w:rsid w:val="00905B0B"/>
    <w:rsid w:val="0090639D"/>
    <w:rsid w:val="00906590"/>
    <w:rsid w:val="009076B0"/>
    <w:rsid w:val="0091196E"/>
    <w:rsid w:val="0091284C"/>
    <w:rsid w:val="00912EED"/>
    <w:rsid w:val="009135F2"/>
    <w:rsid w:val="00913872"/>
    <w:rsid w:val="00914749"/>
    <w:rsid w:val="00915F10"/>
    <w:rsid w:val="00924090"/>
    <w:rsid w:val="00925AB2"/>
    <w:rsid w:val="0092662D"/>
    <w:rsid w:val="00927F9E"/>
    <w:rsid w:val="0093173B"/>
    <w:rsid w:val="00931F6D"/>
    <w:rsid w:val="00933639"/>
    <w:rsid w:val="009341D5"/>
    <w:rsid w:val="009344E3"/>
    <w:rsid w:val="009353D3"/>
    <w:rsid w:val="009379CB"/>
    <w:rsid w:val="00940DC6"/>
    <w:rsid w:val="009416F2"/>
    <w:rsid w:val="00942067"/>
    <w:rsid w:val="009420DB"/>
    <w:rsid w:val="00943452"/>
    <w:rsid w:val="00943DB2"/>
    <w:rsid w:val="00944270"/>
    <w:rsid w:val="009456D8"/>
    <w:rsid w:val="0095039C"/>
    <w:rsid w:val="009529A7"/>
    <w:rsid w:val="00952CA7"/>
    <w:rsid w:val="00952D44"/>
    <w:rsid w:val="00953334"/>
    <w:rsid w:val="00956E69"/>
    <w:rsid w:val="00956F85"/>
    <w:rsid w:val="009575C1"/>
    <w:rsid w:val="009610D3"/>
    <w:rsid w:val="009614CB"/>
    <w:rsid w:val="00963A1E"/>
    <w:rsid w:val="00963AC7"/>
    <w:rsid w:val="00964889"/>
    <w:rsid w:val="009671F9"/>
    <w:rsid w:val="009746B1"/>
    <w:rsid w:val="00974B34"/>
    <w:rsid w:val="009768B9"/>
    <w:rsid w:val="0097694F"/>
    <w:rsid w:val="00980624"/>
    <w:rsid w:val="009812A8"/>
    <w:rsid w:val="00982BAF"/>
    <w:rsid w:val="00983594"/>
    <w:rsid w:val="0098433B"/>
    <w:rsid w:val="0098453C"/>
    <w:rsid w:val="00985422"/>
    <w:rsid w:val="009860A4"/>
    <w:rsid w:val="009901FE"/>
    <w:rsid w:val="00993D58"/>
    <w:rsid w:val="00993EFF"/>
    <w:rsid w:val="00993F90"/>
    <w:rsid w:val="00996033"/>
    <w:rsid w:val="00997C01"/>
    <w:rsid w:val="009A03F9"/>
    <w:rsid w:val="009A0E80"/>
    <w:rsid w:val="009A1A11"/>
    <w:rsid w:val="009A37B8"/>
    <w:rsid w:val="009A3D3D"/>
    <w:rsid w:val="009A6472"/>
    <w:rsid w:val="009B17E0"/>
    <w:rsid w:val="009B1E8D"/>
    <w:rsid w:val="009B2DAB"/>
    <w:rsid w:val="009B6884"/>
    <w:rsid w:val="009C107C"/>
    <w:rsid w:val="009C2DCF"/>
    <w:rsid w:val="009C79C2"/>
    <w:rsid w:val="009D0B94"/>
    <w:rsid w:val="009D1DEA"/>
    <w:rsid w:val="009D33CD"/>
    <w:rsid w:val="009D3D39"/>
    <w:rsid w:val="009D519D"/>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2275"/>
    <w:rsid w:val="009F3300"/>
    <w:rsid w:val="009F3EC4"/>
    <w:rsid w:val="009F7B83"/>
    <w:rsid w:val="00A014AD"/>
    <w:rsid w:val="00A01E3D"/>
    <w:rsid w:val="00A058CC"/>
    <w:rsid w:val="00A05E94"/>
    <w:rsid w:val="00A063E7"/>
    <w:rsid w:val="00A0672D"/>
    <w:rsid w:val="00A06D12"/>
    <w:rsid w:val="00A1136D"/>
    <w:rsid w:val="00A11845"/>
    <w:rsid w:val="00A141BC"/>
    <w:rsid w:val="00A148DD"/>
    <w:rsid w:val="00A14AB9"/>
    <w:rsid w:val="00A1551B"/>
    <w:rsid w:val="00A15C37"/>
    <w:rsid w:val="00A1612C"/>
    <w:rsid w:val="00A1765A"/>
    <w:rsid w:val="00A22284"/>
    <w:rsid w:val="00A2279A"/>
    <w:rsid w:val="00A23280"/>
    <w:rsid w:val="00A25399"/>
    <w:rsid w:val="00A26BE0"/>
    <w:rsid w:val="00A273B1"/>
    <w:rsid w:val="00A326F9"/>
    <w:rsid w:val="00A3312F"/>
    <w:rsid w:val="00A351DB"/>
    <w:rsid w:val="00A3546D"/>
    <w:rsid w:val="00A35728"/>
    <w:rsid w:val="00A36FD1"/>
    <w:rsid w:val="00A40617"/>
    <w:rsid w:val="00A40C97"/>
    <w:rsid w:val="00A43017"/>
    <w:rsid w:val="00A43344"/>
    <w:rsid w:val="00A45FDB"/>
    <w:rsid w:val="00A4601C"/>
    <w:rsid w:val="00A462AB"/>
    <w:rsid w:val="00A466F1"/>
    <w:rsid w:val="00A46BCA"/>
    <w:rsid w:val="00A47105"/>
    <w:rsid w:val="00A471D2"/>
    <w:rsid w:val="00A476D5"/>
    <w:rsid w:val="00A514E2"/>
    <w:rsid w:val="00A51C41"/>
    <w:rsid w:val="00A54AC2"/>
    <w:rsid w:val="00A54D62"/>
    <w:rsid w:val="00A5611A"/>
    <w:rsid w:val="00A578B8"/>
    <w:rsid w:val="00A60010"/>
    <w:rsid w:val="00A65CC6"/>
    <w:rsid w:val="00A67568"/>
    <w:rsid w:val="00A677C7"/>
    <w:rsid w:val="00A702A8"/>
    <w:rsid w:val="00A702EF"/>
    <w:rsid w:val="00A72041"/>
    <w:rsid w:val="00A73452"/>
    <w:rsid w:val="00A739D3"/>
    <w:rsid w:val="00A740B7"/>
    <w:rsid w:val="00A7418C"/>
    <w:rsid w:val="00A75867"/>
    <w:rsid w:val="00A7589F"/>
    <w:rsid w:val="00A76976"/>
    <w:rsid w:val="00A76BA4"/>
    <w:rsid w:val="00A85298"/>
    <w:rsid w:val="00A86689"/>
    <w:rsid w:val="00A907BB"/>
    <w:rsid w:val="00A91151"/>
    <w:rsid w:val="00A91467"/>
    <w:rsid w:val="00A916E3"/>
    <w:rsid w:val="00A9208C"/>
    <w:rsid w:val="00A94251"/>
    <w:rsid w:val="00A94A62"/>
    <w:rsid w:val="00A94FA3"/>
    <w:rsid w:val="00A95849"/>
    <w:rsid w:val="00A95FBA"/>
    <w:rsid w:val="00A97AB0"/>
    <w:rsid w:val="00AA0B22"/>
    <w:rsid w:val="00AA14F4"/>
    <w:rsid w:val="00AA1B3F"/>
    <w:rsid w:val="00AA2163"/>
    <w:rsid w:val="00AA23C1"/>
    <w:rsid w:val="00AA2604"/>
    <w:rsid w:val="00AA2DA5"/>
    <w:rsid w:val="00AA632F"/>
    <w:rsid w:val="00AA7BA2"/>
    <w:rsid w:val="00AB1177"/>
    <w:rsid w:val="00AB1D2C"/>
    <w:rsid w:val="00AB29D6"/>
    <w:rsid w:val="00AB50BE"/>
    <w:rsid w:val="00AB5BB6"/>
    <w:rsid w:val="00AB5BF9"/>
    <w:rsid w:val="00AB5E4F"/>
    <w:rsid w:val="00AB6785"/>
    <w:rsid w:val="00AB74A3"/>
    <w:rsid w:val="00AC115F"/>
    <w:rsid w:val="00AC2C98"/>
    <w:rsid w:val="00AC4CE8"/>
    <w:rsid w:val="00AC666A"/>
    <w:rsid w:val="00AC782D"/>
    <w:rsid w:val="00AC7E79"/>
    <w:rsid w:val="00AD07FC"/>
    <w:rsid w:val="00AD157A"/>
    <w:rsid w:val="00AD186F"/>
    <w:rsid w:val="00AD18D6"/>
    <w:rsid w:val="00AD44F1"/>
    <w:rsid w:val="00AD47FE"/>
    <w:rsid w:val="00AD5117"/>
    <w:rsid w:val="00AD62AB"/>
    <w:rsid w:val="00AD6664"/>
    <w:rsid w:val="00AD79AE"/>
    <w:rsid w:val="00AE0421"/>
    <w:rsid w:val="00AE0625"/>
    <w:rsid w:val="00AE3935"/>
    <w:rsid w:val="00AE4FB5"/>
    <w:rsid w:val="00AE54C1"/>
    <w:rsid w:val="00AE6E9B"/>
    <w:rsid w:val="00AE74BB"/>
    <w:rsid w:val="00AE7D4A"/>
    <w:rsid w:val="00AF0149"/>
    <w:rsid w:val="00AF0621"/>
    <w:rsid w:val="00AF0D48"/>
    <w:rsid w:val="00AF1AB9"/>
    <w:rsid w:val="00AF4052"/>
    <w:rsid w:val="00AF42C5"/>
    <w:rsid w:val="00AF4EFD"/>
    <w:rsid w:val="00AF50D2"/>
    <w:rsid w:val="00AF5D01"/>
    <w:rsid w:val="00AF6024"/>
    <w:rsid w:val="00B01FE0"/>
    <w:rsid w:val="00B02951"/>
    <w:rsid w:val="00B03F2B"/>
    <w:rsid w:val="00B059DE"/>
    <w:rsid w:val="00B05A34"/>
    <w:rsid w:val="00B05CB6"/>
    <w:rsid w:val="00B05F00"/>
    <w:rsid w:val="00B11623"/>
    <w:rsid w:val="00B1216C"/>
    <w:rsid w:val="00B12CD1"/>
    <w:rsid w:val="00B12DC9"/>
    <w:rsid w:val="00B132E7"/>
    <w:rsid w:val="00B13AD4"/>
    <w:rsid w:val="00B13CDA"/>
    <w:rsid w:val="00B20095"/>
    <w:rsid w:val="00B20996"/>
    <w:rsid w:val="00B209D8"/>
    <w:rsid w:val="00B21EC8"/>
    <w:rsid w:val="00B252D4"/>
    <w:rsid w:val="00B25977"/>
    <w:rsid w:val="00B273AC"/>
    <w:rsid w:val="00B302DA"/>
    <w:rsid w:val="00B303AD"/>
    <w:rsid w:val="00B303C2"/>
    <w:rsid w:val="00B3126B"/>
    <w:rsid w:val="00B32DB4"/>
    <w:rsid w:val="00B335E1"/>
    <w:rsid w:val="00B3483F"/>
    <w:rsid w:val="00B349DC"/>
    <w:rsid w:val="00B350C9"/>
    <w:rsid w:val="00B43606"/>
    <w:rsid w:val="00B44806"/>
    <w:rsid w:val="00B44FA8"/>
    <w:rsid w:val="00B57003"/>
    <w:rsid w:val="00B605B7"/>
    <w:rsid w:val="00B61DE6"/>
    <w:rsid w:val="00B61E3B"/>
    <w:rsid w:val="00B639F0"/>
    <w:rsid w:val="00B7050B"/>
    <w:rsid w:val="00B71ECA"/>
    <w:rsid w:val="00B734A8"/>
    <w:rsid w:val="00B748F8"/>
    <w:rsid w:val="00B76723"/>
    <w:rsid w:val="00B77AB2"/>
    <w:rsid w:val="00B81C2A"/>
    <w:rsid w:val="00B82E6E"/>
    <w:rsid w:val="00B83BF1"/>
    <w:rsid w:val="00B85DF7"/>
    <w:rsid w:val="00B8685B"/>
    <w:rsid w:val="00B8730E"/>
    <w:rsid w:val="00B87A51"/>
    <w:rsid w:val="00B87F30"/>
    <w:rsid w:val="00B9041D"/>
    <w:rsid w:val="00B905A6"/>
    <w:rsid w:val="00B9110B"/>
    <w:rsid w:val="00B9371E"/>
    <w:rsid w:val="00B939F1"/>
    <w:rsid w:val="00B93F8A"/>
    <w:rsid w:val="00B94754"/>
    <w:rsid w:val="00B97492"/>
    <w:rsid w:val="00B97B54"/>
    <w:rsid w:val="00BA2EC0"/>
    <w:rsid w:val="00BA5F19"/>
    <w:rsid w:val="00BA6A08"/>
    <w:rsid w:val="00BB0D74"/>
    <w:rsid w:val="00BB1075"/>
    <w:rsid w:val="00BB3750"/>
    <w:rsid w:val="00BB3B63"/>
    <w:rsid w:val="00BB486A"/>
    <w:rsid w:val="00BB5499"/>
    <w:rsid w:val="00BB555B"/>
    <w:rsid w:val="00BB5CB6"/>
    <w:rsid w:val="00BB741D"/>
    <w:rsid w:val="00BC0852"/>
    <w:rsid w:val="00BC0DC0"/>
    <w:rsid w:val="00BC0E57"/>
    <w:rsid w:val="00BC13CE"/>
    <w:rsid w:val="00BC1BA1"/>
    <w:rsid w:val="00BC242C"/>
    <w:rsid w:val="00BC2C2C"/>
    <w:rsid w:val="00BC3381"/>
    <w:rsid w:val="00BC4307"/>
    <w:rsid w:val="00BC4B9B"/>
    <w:rsid w:val="00BC585A"/>
    <w:rsid w:val="00BC6D1F"/>
    <w:rsid w:val="00BD0DEE"/>
    <w:rsid w:val="00BD2CF8"/>
    <w:rsid w:val="00BD3EE8"/>
    <w:rsid w:val="00BD5F41"/>
    <w:rsid w:val="00BD7D9E"/>
    <w:rsid w:val="00BE0C74"/>
    <w:rsid w:val="00BE26DA"/>
    <w:rsid w:val="00BE3E73"/>
    <w:rsid w:val="00BE56FC"/>
    <w:rsid w:val="00BE584B"/>
    <w:rsid w:val="00BE7B55"/>
    <w:rsid w:val="00BF17C3"/>
    <w:rsid w:val="00BF39C2"/>
    <w:rsid w:val="00BF3BEE"/>
    <w:rsid w:val="00BF42B3"/>
    <w:rsid w:val="00BF4305"/>
    <w:rsid w:val="00BF431E"/>
    <w:rsid w:val="00BF7255"/>
    <w:rsid w:val="00BF7E4E"/>
    <w:rsid w:val="00C011FD"/>
    <w:rsid w:val="00C02EBC"/>
    <w:rsid w:val="00C03866"/>
    <w:rsid w:val="00C03C25"/>
    <w:rsid w:val="00C04213"/>
    <w:rsid w:val="00C05633"/>
    <w:rsid w:val="00C05F8A"/>
    <w:rsid w:val="00C1013B"/>
    <w:rsid w:val="00C1033B"/>
    <w:rsid w:val="00C10BDC"/>
    <w:rsid w:val="00C10C80"/>
    <w:rsid w:val="00C11611"/>
    <w:rsid w:val="00C12992"/>
    <w:rsid w:val="00C1331E"/>
    <w:rsid w:val="00C157EF"/>
    <w:rsid w:val="00C16F75"/>
    <w:rsid w:val="00C22C2F"/>
    <w:rsid w:val="00C22F86"/>
    <w:rsid w:val="00C23F05"/>
    <w:rsid w:val="00C24536"/>
    <w:rsid w:val="00C25921"/>
    <w:rsid w:val="00C25D96"/>
    <w:rsid w:val="00C301B7"/>
    <w:rsid w:val="00C31AA8"/>
    <w:rsid w:val="00C349AC"/>
    <w:rsid w:val="00C34A68"/>
    <w:rsid w:val="00C34DC6"/>
    <w:rsid w:val="00C36737"/>
    <w:rsid w:val="00C36A07"/>
    <w:rsid w:val="00C40BFD"/>
    <w:rsid w:val="00C40DFE"/>
    <w:rsid w:val="00C40E1D"/>
    <w:rsid w:val="00C41FF9"/>
    <w:rsid w:val="00C436B0"/>
    <w:rsid w:val="00C44DAB"/>
    <w:rsid w:val="00C44EF6"/>
    <w:rsid w:val="00C453B3"/>
    <w:rsid w:val="00C463DA"/>
    <w:rsid w:val="00C46CA1"/>
    <w:rsid w:val="00C46EFB"/>
    <w:rsid w:val="00C4762B"/>
    <w:rsid w:val="00C47BEB"/>
    <w:rsid w:val="00C503F1"/>
    <w:rsid w:val="00C507AF"/>
    <w:rsid w:val="00C5093B"/>
    <w:rsid w:val="00C54526"/>
    <w:rsid w:val="00C57010"/>
    <w:rsid w:val="00C61767"/>
    <w:rsid w:val="00C617DA"/>
    <w:rsid w:val="00C63264"/>
    <w:rsid w:val="00C637EA"/>
    <w:rsid w:val="00C63D9E"/>
    <w:rsid w:val="00C651F2"/>
    <w:rsid w:val="00C6577B"/>
    <w:rsid w:val="00C66EE2"/>
    <w:rsid w:val="00C6703E"/>
    <w:rsid w:val="00C67427"/>
    <w:rsid w:val="00C67602"/>
    <w:rsid w:val="00C70404"/>
    <w:rsid w:val="00C7072C"/>
    <w:rsid w:val="00C72496"/>
    <w:rsid w:val="00C74CF9"/>
    <w:rsid w:val="00C758F6"/>
    <w:rsid w:val="00C75AA1"/>
    <w:rsid w:val="00C75F36"/>
    <w:rsid w:val="00C760C2"/>
    <w:rsid w:val="00C76EE8"/>
    <w:rsid w:val="00C77E41"/>
    <w:rsid w:val="00C8136B"/>
    <w:rsid w:val="00C828EB"/>
    <w:rsid w:val="00C82991"/>
    <w:rsid w:val="00C85AD5"/>
    <w:rsid w:val="00C87438"/>
    <w:rsid w:val="00C901EC"/>
    <w:rsid w:val="00C90E5A"/>
    <w:rsid w:val="00C924DD"/>
    <w:rsid w:val="00C93847"/>
    <w:rsid w:val="00C93AF6"/>
    <w:rsid w:val="00C93B5C"/>
    <w:rsid w:val="00C9565D"/>
    <w:rsid w:val="00C95718"/>
    <w:rsid w:val="00C962D0"/>
    <w:rsid w:val="00C96D55"/>
    <w:rsid w:val="00C9741B"/>
    <w:rsid w:val="00CA44B9"/>
    <w:rsid w:val="00CA4D99"/>
    <w:rsid w:val="00CA597A"/>
    <w:rsid w:val="00CA5BAA"/>
    <w:rsid w:val="00CB11FE"/>
    <w:rsid w:val="00CB4FBE"/>
    <w:rsid w:val="00CB62A0"/>
    <w:rsid w:val="00CC0F36"/>
    <w:rsid w:val="00CC1893"/>
    <w:rsid w:val="00CC1A27"/>
    <w:rsid w:val="00CC48B0"/>
    <w:rsid w:val="00CC6834"/>
    <w:rsid w:val="00CD1CC2"/>
    <w:rsid w:val="00CD34CB"/>
    <w:rsid w:val="00CD447D"/>
    <w:rsid w:val="00CD4B4F"/>
    <w:rsid w:val="00CD4EB2"/>
    <w:rsid w:val="00CD6731"/>
    <w:rsid w:val="00CD702E"/>
    <w:rsid w:val="00CD7CE2"/>
    <w:rsid w:val="00CE12A1"/>
    <w:rsid w:val="00CE17DC"/>
    <w:rsid w:val="00CE421B"/>
    <w:rsid w:val="00CE4D66"/>
    <w:rsid w:val="00CE5971"/>
    <w:rsid w:val="00CE7106"/>
    <w:rsid w:val="00CE72F7"/>
    <w:rsid w:val="00CF054A"/>
    <w:rsid w:val="00CF3F0C"/>
    <w:rsid w:val="00CF3FA8"/>
    <w:rsid w:val="00CF514F"/>
    <w:rsid w:val="00CF5418"/>
    <w:rsid w:val="00CF59C5"/>
    <w:rsid w:val="00D00B31"/>
    <w:rsid w:val="00D00DC0"/>
    <w:rsid w:val="00D02A2D"/>
    <w:rsid w:val="00D02C7F"/>
    <w:rsid w:val="00D049B7"/>
    <w:rsid w:val="00D05D65"/>
    <w:rsid w:val="00D06656"/>
    <w:rsid w:val="00D10451"/>
    <w:rsid w:val="00D110CB"/>
    <w:rsid w:val="00D111D2"/>
    <w:rsid w:val="00D11630"/>
    <w:rsid w:val="00D12004"/>
    <w:rsid w:val="00D139F6"/>
    <w:rsid w:val="00D13C29"/>
    <w:rsid w:val="00D14073"/>
    <w:rsid w:val="00D15B2A"/>
    <w:rsid w:val="00D15F70"/>
    <w:rsid w:val="00D17ACA"/>
    <w:rsid w:val="00D21076"/>
    <w:rsid w:val="00D21D89"/>
    <w:rsid w:val="00D2261C"/>
    <w:rsid w:val="00D22C1A"/>
    <w:rsid w:val="00D255A0"/>
    <w:rsid w:val="00D25C06"/>
    <w:rsid w:val="00D3046A"/>
    <w:rsid w:val="00D32D75"/>
    <w:rsid w:val="00D33DCB"/>
    <w:rsid w:val="00D35DAC"/>
    <w:rsid w:val="00D3637F"/>
    <w:rsid w:val="00D36E14"/>
    <w:rsid w:val="00D36E53"/>
    <w:rsid w:val="00D36FD4"/>
    <w:rsid w:val="00D40DC1"/>
    <w:rsid w:val="00D4178C"/>
    <w:rsid w:val="00D431F9"/>
    <w:rsid w:val="00D46B7C"/>
    <w:rsid w:val="00D477DF"/>
    <w:rsid w:val="00D5003A"/>
    <w:rsid w:val="00D50140"/>
    <w:rsid w:val="00D51A60"/>
    <w:rsid w:val="00D51EB2"/>
    <w:rsid w:val="00D51F5F"/>
    <w:rsid w:val="00D52F48"/>
    <w:rsid w:val="00D53F9E"/>
    <w:rsid w:val="00D55F97"/>
    <w:rsid w:val="00D56D73"/>
    <w:rsid w:val="00D62C92"/>
    <w:rsid w:val="00D63030"/>
    <w:rsid w:val="00D63A3E"/>
    <w:rsid w:val="00D63AE2"/>
    <w:rsid w:val="00D64712"/>
    <w:rsid w:val="00D656FA"/>
    <w:rsid w:val="00D70595"/>
    <w:rsid w:val="00D70665"/>
    <w:rsid w:val="00D72E13"/>
    <w:rsid w:val="00D750B2"/>
    <w:rsid w:val="00D761BC"/>
    <w:rsid w:val="00D777F2"/>
    <w:rsid w:val="00D816FA"/>
    <w:rsid w:val="00D82F22"/>
    <w:rsid w:val="00D84022"/>
    <w:rsid w:val="00D840A0"/>
    <w:rsid w:val="00D858AA"/>
    <w:rsid w:val="00D863E9"/>
    <w:rsid w:val="00D87256"/>
    <w:rsid w:val="00D87478"/>
    <w:rsid w:val="00D879B3"/>
    <w:rsid w:val="00D87BF2"/>
    <w:rsid w:val="00D90855"/>
    <w:rsid w:val="00D918B9"/>
    <w:rsid w:val="00D921FE"/>
    <w:rsid w:val="00D929EB"/>
    <w:rsid w:val="00D93641"/>
    <w:rsid w:val="00D957C8"/>
    <w:rsid w:val="00DA1376"/>
    <w:rsid w:val="00DA1CF9"/>
    <w:rsid w:val="00DA2A5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C62EB"/>
    <w:rsid w:val="00DC6A81"/>
    <w:rsid w:val="00DC752E"/>
    <w:rsid w:val="00DD2106"/>
    <w:rsid w:val="00DD2BD4"/>
    <w:rsid w:val="00DD3F2A"/>
    <w:rsid w:val="00DD4775"/>
    <w:rsid w:val="00DD5AD2"/>
    <w:rsid w:val="00DD5C14"/>
    <w:rsid w:val="00DD698F"/>
    <w:rsid w:val="00DD7098"/>
    <w:rsid w:val="00DE0885"/>
    <w:rsid w:val="00DE1590"/>
    <w:rsid w:val="00DE259D"/>
    <w:rsid w:val="00DE2EA8"/>
    <w:rsid w:val="00DE2F70"/>
    <w:rsid w:val="00DE3805"/>
    <w:rsid w:val="00DE3E23"/>
    <w:rsid w:val="00DE460D"/>
    <w:rsid w:val="00DE54C4"/>
    <w:rsid w:val="00DE6A8B"/>
    <w:rsid w:val="00DE6E0F"/>
    <w:rsid w:val="00DE7CD7"/>
    <w:rsid w:val="00DF015E"/>
    <w:rsid w:val="00DF02B2"/>
    <w:rsid w:val="00DF0DC6"/>
    <w:rsid w:val="00DF119C"/>
    <w:rsid w:val="00DF54C0"/>
    <w:rsid w:val="00DF5580"/>
    <w:rsid w:val="00DF6C47"/>
    <w:rsid w:val="00E050DA"/>
    <w:rsid w:val="00E0629F"/>
    <w:rsid w:val="00E2268A"/>
    <w:rsid w:val="00E22EF5"/>
    <w:rsid w:val="00E254E7"/>
    <w:rsid w:val="00E273B4"/>
    <w:rsid w:val="00E31A60"/>
    <w:rsid w:val="00E31E03"/>
    <w:rsid w:val="00E32293"/>
    <w:rsid w:val="00E32F8A"/>
    <w:rsid w:val="00E35ABF"/>
    <w:rsid w:val="00E3766D"/>
    <w:rsid w:val="00E41E00"/>
    <w:rsid w:val="00E4345A"/>
    <w:rsid w:val="00E45B4F"/>
    <w:rsid w:val="00E45BA5"/>
    <w:rsid w:val="00E4632C"/>
    <w:rsid w:val="00E4677A"/>
    <w:rsid w:val="00E46803"/>
    <w:rsid w:val="00E507A0"/>
    <w:rsid w:val="00E50A81"/>
    <w:rsid w:val="00E50B3B"/>
    <w:rsid w:val="00E511E4"/>
    <w:rsid w:val="00E512E6"/>
    <w:rsid w:val="00E51331"/>
    <w:rsid w:val="00E523FD"/>
    <w:rsid w:val="00E52A8A"/>
    <w:rsid w:val="00E53B30"/>
    <w:rsid w:val="00E53EC9"/>
    <w:rsid w:val="00E55816"/>
    <w:rsid w:val="00E56738"/>
    <w:rsid w:val="00E57551"/>
    <w:rsid w:val="00E607D5"/>
    <w:rsid w:val="00E623CC"/>
    <w:rsid w:val="00E62506"/>
    <w:rsid w:val="00E62F13"/>
    <w:rsid w:val="00E71828"/>
    <w:rsid w:val="00E73514"/>
    <w:rsid w:val="00E73587"/>
    <w:rsid w:val="00E7453F"/>
    <w:rsid w:val="00E74ABA"/>
    <w:rsid w:val="00E76950"/>
    <w:rsid w:val="00E769E4"/>
    <w:rsid w:val="00E76B82"/>
    <w:rsid w:val="00E76C70"/>
    <w:rsid w:val="00E76E73"/>
    <w:rsid w:val="00E7709B"/>
    <w:rsid w:val="00E772A0"/>
    <w:rsid w:val="00E83520"/>
    <w:rsid w:val="00E84267"/>
    <w:rsid w:val="00E86BDB"/>
    <w:rsid w:val="00E8733A"/>
    <w:rsid w:val="00E87718"/>
    <w:rsid w:val="00E90B6B"/>
    <w:rsid w:val="00E922FF"/>
    <w:rsid w:val="00E92479"/>
    <w:rsid w:val="00E92A53"/>
    <w:rsid w:val="00E93EB6"/>
    <w:rsid w:val="00E9670D"/>
    <w:rsid w:val="00EA0D33"/>
    <w:rsid w:val="00EA1886"/>
    <w:rsid w:val="00EA30B6"/>
    <w:rsid w:val="00EA5B39"/>
    <w:rsid w:val="00EA777D"/>
    <w:rsid w:val="00EA7FCB"/>
    <w:rsid w:val="00EB164E"/>
    <w:rsid w:val="00EB29EF"/>
    <w:rsid w:val="00EB4255"/>
    <w:rsid w:val="00EB4494"/>
    <w:rsid w:val="00EB4F0E"/>
    <w:rsid w:val="00EC167C"/>
    <w:rsid w:val="00EC1F53"/>
    <w:rsid w:val="00EC2E8D"/>
    <w:rsid w:val="00EC33E4"/>
    <w:rsid w:val="00EC390B"/>
    <w:rsid w:val="00EC3E8E"/>
    <w:rsid w:val="00EC4D0F"/>
    <w:rsid w:val="00EC55BC"/>
    <w:rsid w:val="00EC683D"/>
    <w:rsid w:val="00EC6E76"/>
    <w:rsid w:val="00EC72C7"/>
    <w:rsid w:val="00EC7358"/>
    <w:rsid w:val="00EC769C"/>
    <w:rsid w:val="00ED2D44"/>
    <w:rsid w:val="00ED329C"/>
    <w:rsid w:val="00ED41CD"/>
    <w:rsid w:val="00ED4613"/>
    <w:rsid w:val="00ED5BA3"/>
    <w:rsid w:val="00ED5F64"/>
    <w:rsid w:val="00ED645B"/>
    <w:rsid w:val="00ED6FC5"/>
    <w:rsid w:val="00ED7148"/>
    <w:rsid w:val="00ED7487"/>
    <w:rsid w:val="00ED78C6"/>
    <w:rsid w:val="00EE099E"/>
    <w:rsid w:val="00EE0E42"/>
    <w:rsid w:val="00EE142A"/>
    <w:rsid w:val="00EE4333"/>
    <w:rsid w:val="00EE43D3"/>
    <w:rsid w:val="00EE4A6C"/>
    <w:rsid w:val="00EE4EEB"/>
    <w:rsid w:val="00EF07C7"/>
    <w:rsid w:val="00EF120C"/>
    <w:rsid w:val="00EF189E"/>
    <w:rsid w:val="00EF458F"/>
    <w:rsid w:val="00F02B03"/>
    <w:rsid w:val="00F061FE"/>
    <w:rsid w:val="00F067EF"/>
    <w:rsid w:val="00F105A2"/>
    <w:rsid w:val="00F11C36"/>
    <w:rsid w:val="00F13064"/>
    <w:rsid w:val="00F1563F"/>
    <w:rsid w:val="00F20093"/>
    <w:rsid w:val="00F21188"/>
    <w:rsid w:val="00F21980"/>
    <w:rsid w:val="00F21DF4"/>
    <w:rsid w:val="00F270D7"/>
    <w:rsid w:val="00F273A6"/>
    <w:rsid w:val="00F27AF3"/>
    <w:rsid w:val="00F27C6C"/>
    <w:rsid w:val="00F3022D"/>
    <w:rsid w:val="00F310E7"/>
    <w:rsid w:val="00F315FA"/>
    <w:rsid w:val="00F31CEB"/>
    <w:rsid w:val="00F32BF5"/>
    <w:rsid w:val="00F35777"/>
    <w:rsid w:val="00F357A7"/>
    <w:rsid w:val="00F3683F"/>
    <w:rsid w:val="00F37CCE"/>
    <w:rsid w:val="00F41AD5"/>
    <w:rsid w:val="00F425E9"/>
    <w:rsid w:val="00F45139"/>
    <w:rsid w:val="00F45E49"/>
    <w:rsid w:val="00F50F35"/>
    <w:rsid w:val="00F51706"/>
    <w:rsid w:val="00F51F40"/>
    <w:rsid w:val="00F526C5"/>
    <w:rsid w:val="00F5333C"/>
    <w:rsid w:val="00F54855"/>
    <w:rsid w:val="00F550B7"/>
    <w:rsid w:val="00F55406"/>
    <w:rsid w:val="00F55BBC"/>
    <w:rsid w:val="00F55D9A"/>
    <w:rsid w:val="00F57F21"/>
    <w:rsid w:val="00F6038C"/>
    <w:rsid w:val="00F604E7"/>
    <w:rsid w:val="00F613DC"/>
    <w:rsid w:val="00F629DA"/>
    <w:rsid w:val="00F62E6D"/>
    <w:rsid w:val="00F634BE"/>
    <w:rsid w:val="00F66C6E"/>
    <w:rsid w:val="00F70141"/>
    <w:rsid w:val="00F70B8F"/>
    <w:rsid w:val="00F71A6F"/>
    <w:rsid w:val="00F737F3"/>
    <w:rsid w:val="00F80D3D"/>
    <w:rsid w:val="00F81C62"/>
    <w:rsid w:val="00F822C4"/>
    <w:rsid w:val="00F83B84"/>
    <w:rsid w:val="00F85613"/>
    <w:rsid w:val="00F8769D"/>
    <w:rsid w:val="00F90F55"/>
    <w:rsid w:val="00F91236"/>
    <w:rsid w:val="00F915F0"/>
    <w:rsid w:val="00F91989"/>
    <w:rsid w:val="00F91D73"/>
    <w:rsid w:val="00F93E6D"/>
    <w:rsid w:val="00F947EF"/>
    <w:rsid w:val="00F9765C"/>
    <w:rsid w:val="00FA057B"/>
    <w:rsid w:val="00FA19EF"/>
    <w:rsid w:val="00FA1E98"/>
    <w:rsid w:val="00FA25DF"/>
    <w:rsid w:val="00FA59E2"/>
    <w:rsid w:val="00FA5EB7"/>
    <w:rsid w:val="00FA7B3D"/>
    <w:rsid w:val="00FB3716"/>
    <w:rsid w:val="00FB4D0D"/>
    <w:rsid w:val="00FB5457"/>
    <w:rsid w:val="00FB5CBB"/>
    <w:rsid w:val="00FC2766"/>
    <w:rsid w:val="00FC2D12"/>
    <w:rsid w:val="00FC366B"/>
    <w:rsid w:val="00FC3E31"/>
    <w:rsid w:val="00FC76F1"/>
    <w:rsid w:val="00FC78DD"/>
    <w:rsid w:val="00FD1348"/>
    <w:rsid w:val="00FD1CB3"/>
    <w:rsid w:val="00FD31CF"/>
    <w:rsid w:val="00FD3463"/>
    <w:rsid w:val="00FD40AA"/>
    <w:rsid w:val="00FD48EA"/>
    <w:rsid w:val="00FD4CC0"/>
    <w:rsid w:val="00FD4F78"/>
    <w:rsid w:val="00FD5648"/>
    <w:rsid w:val="00FE2AFF"/>
    <w:rsid w:val="00FE4CDD"/>
    <w:rsid w:val="00FE74AC"/>
    <w:rsid w:val="00FE7C8A"/>
    <w:rsid w:val="00FE7CF1"/>
    <w:rsid w:val="00FE7F22"/>
    <w:rsid w:val="00FF1F52"/>
    <w:rsid w:val="00FF3941"/>
    <w:rsid w:val="00FF3D5F"/>
    <w:rsid w:val="00FF4030"/>
    <w:rsid w:val="00FF42E9"/>
    <w:rsid w:val="00FF44D1"/>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b">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c">
    <w:name w:val="Основной текст_"/>
    <w:link w:val="4a"/>
    <w:rsid w:val="00A702A8"/>
    <w:rPr>
      <w:b/>
      <w:bCs/>
      <w:sz w:val="26"/>
      <w:szCs w:val="26"/>
      <w:shd w:val="clear" w:color="auto" w:fill="FFFFFF"/>
    </w:rPr>
  </w:style>
  <w:style w:type="paragraph" w:customStyle="1" w:styleId="4a">
    <w:name w:val="Основной текст4"/>
    <w:basedOn w:val="a"/>
    <w:link w:val="afc"/>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31">
    <w:name w:val="Font Style31"/>
    <w:basedOn w:val="a0"/>
    <w:uiPriority w:val="99"/>
    <w:rsid w:val="00775248"/>
    <w:rPr>
      <w:rFonts w:ascii="Calibri" w:hAnsi="Calibri" w:cs="Calibri"/>
      <w:i/>
      <w:iCs/>
      <w:color w:val="000000"/>
      <w:spacing w:val="-10"/>
      <w:sz w:val="16"/>
      <w:szCs w:val="16"/>
    </w:rPr>
  </w:style>
  <w:style w:type="paragraph" w:customStyle="1" w:styleId="Style9">
    <w:name w:val="Style9"/>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paragraph" w:customStyle="1" w:styleId="Style12">
    <w:name w:val="Style12"/>
    <w:basedOn w:val="a"/>
    <w:uiPriority w:val="99"/>
    <w:rsid w:val="00C25921"/>
    <w:pPr>
      <w:widowControl w:val="0"/>
      <w:autoSpaceDE w:val="0"/>
      <w:autoSpaceDN w:val="0"/>
      <w:adjustRightInd w:val="0"/>
    </w:pPr>
    <w:rPr>
      <w:rFonts w:ascii="Calibri" w:eastAsiaTheme="minorEastAsia" w:hAnsi="Calibri" w:cs="Times New Roman"/>
      <w:color w:val="auto"/>
      <w:szCs w:val="24"/>
    </w:rPr>
  </w:style>
  <w:style w:type="character" w:customStyle="1" w:styleId="FontStyle28">
    <w:name w:val="Font Style28"/>
    <w:basedOn w:val="a0"/>
    <w:uiPriority w:val="99"/>
    <w:rsid w:val="00C25921"/>
    <w:rPr>
      <w:rFonts w:ascii="Calibri" w:hAnsi="Calibri" w:cs="Calibri"/>
      <w:b/>
      <w:bCs/>
      <w:color w:val="000000"/>
      <w:sz w:val="24"/>
      <w:szCs w:val="24"/>
    </w:rPr>
  </w:style>
  <w:style w:type="character" w:customStyle="1" w:styleId="FontStyle46">
    <w:name w:val="Font Style46"/>
    <w:basedOn w:val="a0"/>
    <w:uiPriority w:val="99"/>
    <w:rsid w:val="00C25921"/>
    <w:rPr>
      <w:rFonts w:ascii="Arial Unicode MS" w:eastAsia="Arial Unicode MS" w:cs="Arial Unicode MS"/>
      <w:color w:val="000000"/>
      <w:sz w:val="18"/>
      <w:szCs w:val="18"/>
    </w:rPr>
  </w:style>
  <w:style w:type="character" w:styleId="afd">
    <w:name w:val="Placeholder Text"/>
    <w:basedOn w:val="a0"/>
    <w:uiPriority w:val="99"/>
    <w:semiHidden/>
    <w:rsid w:val="00386ECA"/>
    <w:rPr>
      <w:color w:val="808080"/>
    </w:rPr>
  </w:style>
  <w:style w:type="character" w:customStyle="1" w:styleId="A70">
    <w:name w:val="A7"/>
    <w:uiPriority w:val="99"/>
    <w:rsid w:val="004C2957"/>
    <w:rPr>
      <w:rFonts w:cs="Cambria"/>
      <w:color w:val="000000"/>
      <w:sz w:val="22"/>
      <w:szCs w:val="22"/>
      <w:u w:val="single"/>
    </w:rPr>
  </w:style>
  <w:style w:type="paragraph" w:customStyle="1" w:styleId="Style30">
    <w:name w:val="Style30"/>
    <w:basedOn w:val="a"/>
    <w:uiPriority w:val="99"/>
    <w:rsid w:val="005A72C4"/>
    <w:pPr>
      <w:widowControl w:val="0"/>
      <w:autoSpaceDE w:val="0"/>
      <w:autoSpaceDN w:val="0"/>
      <w:adjustRightInd w:val="0"/>
    </w:pPr>
    <w:rPr>
      <w:rFonts w:ascii="Book Antiqua" w:hAnsi="Book Antiqua" w:cs="Times New Roman"/>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7579184">
      <w:bodyDiv w:val="1"/>
      <w:marLeft w:val="0"/>
      <w:marRight w:val="0"/>
      <w:marTop w:val="0"/>
      <w:marBottom w:val="0"/>
      <w:divBdr>
        <w:top w:val="none" w:sz="0" w:space="0" w:color="auto"/>
        <w:left w:val="none" w:sz="0" w:space="0" w:color="auto"/>
        <w:bottom w:val="none" w:sz="0" w:space="0" w:color="auto"/>
        <w:right w:val="none" w:sz="0" w:space="0" w:color="auto"/>
      </w:divBdr>
    </w:div>
    <w:div w:id="50622884">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93630139">
      <w:bodyDiv w:val="1"/>
      <w:marLeft w:val="0"/>
      <w:marRight w:val="0"/>
      <w:marTop w:val="0"/>
      <w:marBottom w:val="0"/>
      <w:divBdr>
        <w:top w:val="none" w:sz="0" w:space="0" w:color="auto"/>
        <w:left w:val="none" w:sz="0" w:space="0" w:color="auto"/>
        <w:bottom w:val="none" w:sz="0" w:space="0" w:color="auto"/>
        <w:right w:val="none" w:sz="0" w:space="0" w:color="auto"/>
      </w:divBdr>
    </w:div>
    <w:div w:id="458761372">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14616867">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8190466">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87564444">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45497975">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0210717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59340339">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1537791">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56203291">
      <w:bodyDiv w:val="1"/>
      <w:marLeft w:val="0"/>
      <w:marRight w:val="0"/>
      <w:marTop w:val="0"/>
      <w:marBottom w:val="0"/>
      <w:divBdr>
        <w:top w:val="none" w:sz="0" w:space="0" w:color="auto"/>
        <w:left w:val="none" w:sz="0" w:space="0" w:color="auto"/>
        <w:bottom w:val="none" w:sz="0" w:space="0" w:color="auto"/>
        <w:right w:val="none" w:sz="0" w:space="0" w:color="auto"/>
      </w:divBdr>
    </w:div>
    <w:div w:id="1060640681">
      <w:bodyDiv w:val="1"/>
      <w:marLeft w:val="0"/>
      <w:marRight w:val="0"/>
      <w:marTop w:val="0"/>
      <w:marBottom w:val="0"/>
      <w:divBdr>
        <w:top w:val="none" w:sz="0" w:space="0" w:color="auto"/>
        <w:left w:val="none" w:sz="0" w:space="0" w:color="auto"/>
        <w:bottom w:val="none" w:sz="0" w:space="0" w:color="auto"/>
        <w:right w:val="none" w:sz="0" w:space="0" w:color="auto"/>
      </w:divBdr>
    </w:div>
    <w:div w:id="1087726319">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47375037">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05176330">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45537270">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78073968">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199232661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36364042">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3.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8.png"/><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CC866-0C06-48C0-8E94-1183039A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3436</TotalTime>
  <Pages>24</Pages>
  <Words>4117</Words>
  <Characters>23468</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27530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admin</cp:lastModifiedBy>
  <cp:revision>137</cp:revision>
  <cp:lastPrinted>2019-09-21T05:06:00Z</cp:lastPrinted>
  <dcterms:created xsi:type="dcterms:W3CDTF">2020-02-20T06:45:00Z</dcterms:created>
  <dcterms:modified xsi:type="dcterms:W3CDTF">2021-05-18T13:26:00Z</dcterms:modified>
</cp:coreProperties>
</file>